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8B6" w:rsidRPr="00F644CF" w:rsidRDefault="00554709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TSG-RAN WG4 </w:t>
      </w:r>
      <w:r w:rsidR="00267D46">
        <w:rPr>
          <w:rFonts w:ascii="Arial" w:hAnsi="Arial" w:cs="Arial"/>
          <w:b/>
          <w:sz w:val="24"/>
          <w:szCs w:val="24"/>
        </w:rPr>
        <w:t xml:space="preserve">Meeting </w:t>
      </w:r>
      <w:r w:rsidR="00C26BDB">
        <w:rPr>
          <w:rFonts w:ascii="Arial" w:hAnsi="Arial" w:cs="Arial"/>
          <w:b/>
          <w:sz w:val="24"/>
          <w:szCs w:val="24"/>
        </w:rPr>
        <w:t>#98</w:t>
      </w:r>
      <w:r w:rsidR="00C75B56">
        <w:rPr>
          <w:rFonts w:ascii="Arial" w:hAnsi="Arial" w:cs="Arial"/>
          <w:b/>
          <w:sz w:val="24"/>
          <w:szCs w:val="24"/>
        </w:rPr>
        <w:t>-e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 w:rsidR="00A61B70">
        <w:rPr>
          <w:rFonts w:ascii="Arial" w:hAnsi="Arial" w:cs="Arial"/>
          <w:b/>
          <w:sz w:val="24"/>
          <w:szCs w:val="24"/>
        </w:rPr>
        <w:t>2100290</w:t>
      </w:r>
    </w:p>
    <w:p w:rsidR="003279BC" w:rsidRDefault="00267D46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meeting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C26BDB"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267D4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26BDB">
        <w:rPr>
          <w:rFonts w:ascii="Arial" w:eastAsia="SimSun" w:hAnsi="Arial"/>
          <w:b/>
          <w:sz w:val="24"/>
          <w:szCs w:val="24"/>
          <w:lang w:eastAsia="zh-CN"/>
        </w:rPr>
        <w:t xml:space="preserve">Jan. – </w:t>
      </w:r>
      <w:r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C26BDB"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267D4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26BDB">
        <w:rPr>
          <w:rFonts w:ascii="Arial" w:eastAsia="SimSun" w:hAnsi="Arial"/>
          <w:b/>
          <w:sz w:val="24"/>
          <w:szCs w:val="24"/>
          <w:lang w:eastAsia="zh-CN"/>
        </w:rPr>
        <w:t>Feb., 2021</w:t>
      </w:r>
    </w:p>
    <w:p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F0FF7" w:rsidRPr="005F0FF7">
        <w:rPr>
          <w:rFonts w:ascii="Arial" w:hAnsi="Arial" w:cs="Arial"/>
          <w:lang w:val="en-US"/>
        </w:rPr>
        <w:t>Consideration of current RF components feasibility for PC2 UE in FDD band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61B70">
        <w:rPr>
          <w:rFonts w:ascii="Arial" w:hAnsi="Arial" w:cs="Arial"/>
          <w:lang w:val="en-US"/>
        </w:rPr>
        <w:t>12</w:t>
      </w:r>
      <w:r w:rsidR="00125EBD">
        <w:rPr>
          <w:rFonts w:ascii="Arial" w:hAnsi="Arial" w:cs="Arial"/>
          <w:lang w:val="en-US"/>
        </w:rPr>
        <w:t>.</w:t>
      </w:r>
      <w:r w:rsidR="00A61B70">
        <w:rPr>
          <w:rFonts w:ascii="Arial" w:hAnsi="Arial" w:cs="Arial"/>
          <w:lang w:val="en-US"/>
        </w:rPr>
        <w:t>5</w:t>
      </w:r>
      <w:r w:rsidR="00125EBD">
        <w:rPr>
          <w:rFonts w:ascii="Arial" w:hAnsi="Arial" w:cs="Arial"/>
          <w:lang w:val="en-US"/>
        </w:rPr>
        <w:t>.</w:t>
      </w:r>
      <w:r w:rsidR="00A61B70">
        <w:rPr>
          <w:rFonts w:ascii="Arial" w:hAnsi="Arial" w:cs="Arial"/>
          <w:lang w:val="en-US"/>
        </w:rPr>
        <w:t>4</w:t>
      </w:r>
    </w:p>
    <w:p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2B748D">
        <w:rPr>
          <w:rFonts w:ascii="Arial" w:hAnsi="Arial" w:cs="Arial" w:hint="eastAsia"/>
          <w:bCs/>
          <w:lang w:val="en-US" w:eastAsia="ko-KR"/>
        </w:rPr>
        <w:t>Approva</w:t>
      </w:r>
      <w:r w:rsidR="002B748D">
        <w:rPr>
          <w:rFonts w:ascii="Arial" w:hAnsi="Arial" w:cs="Arial"/>
          <w:bCs/>
          <w:lang w:val="en-US" w:eastAsia="ko-KR"/>
        </w:rPr>
        <w:t>l</w:t>
      </w:r>
    </w:p>
    <w:p w:rsidR="003C5363" w:rsidRPr="00A61B70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sz w:val="28"/>
          <w:lang w:val="en-US"/>
        </w:rPr>
      </w:pPr>
      <w:r w:rsidRPr="00A61B70">
        <w:rPr>
          <w:rFonts w:eastAsia="SimSun"/>
          <w:sz w:val="28"/>
          <w:lang w:val="en-US"/>
        </w:rPr>
        <w:t>1. Introduction</w:t>
      </w:r>
    </w:p>
    <w:p w:rsidR="00B71B78" w:rsidRDefault="00AE18F7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</w:t>
      </w:r>
      <w:r w:rsidR="00A61B70">
        <w:rPr>
          <w:lang w:val="en-US" w:eastAsia="ko-KR"/>
        </w:rPr>
        <w:t xml:space="preserve">last </w:t>
      </w:r>
      <w:r>
        <w:rPr>
          <w:lang w:val="en-US" w:eastAsia="ko-KR"/>
        </w:rPr>
        <w:t>R</w:t>
      </w:r>
      <w:r w:rsidR="00F21FF6">
        <w:rPr>
          <w:lang w:val="en-US" w:eastAsia="ko-KR"/>
        </w:rPr>
        <w:t>A</w:t>
      </w:r>
      <w:r w:rsidR="00A61B70">
        <w:rPr>
          <w:lang w:val="en-US" w:eastAsia="ko-KR"/>
        </w:rPr>
        <w:t>N plenary</w:t>
      </w:r>
      <w:r w:rsidR="00070EA3">
        <w:rPr>
          <w:lang w:val="en-US" w:eastAsia="ko-KR"/>
        </w:rPr>
        <w:t xml:space="preserve"> </w:t>
      </w:r>
      <w:r w:rsidR="00A61B70">
        <w:rPr>
          <w:lang w:val="en-US" w:eastAsia="ko-KR"/>
        </w:rPr>
        <w:t xml:space="preserve">meeting, RAN approved new SI on </w:t>
      </w:r>
      <w:r w:rsidR="00A61B70" w:rsidRPr="00A61B70">
        <w:rPr>
          <w:lang w:val="en-US" w:eastAsia="ko-KR"/>
        </w:rPr>
        <w:t>high power UE (power class 2) for one NR FDD band</w:t>
      </w:r>
      <w:r w:rsidR="00070EA3">
        <w:rPr>
          <w:lang w:val="en-US" w:eastAsia="ko-KR"/>
        </w:rPr>
        <w:t xml:space="preserve">. </w:t>
      </w:r>
      <w:r w:rsidR="00A61B70">
        <w:rPr>
          <w:lang w:val="en-US" w:eastAsia="ko-KR"/>
        </w:rPr>
        <w:t>The S</w:t>
      </w:r>
      <w:r w:rsidR="00070EA3">
        <w:rPr>
          <w:lang w:val="en-US" w:eastAsia="ko-KR"/>
        </w:rPr>
        <w:t>I objective are shown as follow</w:t>
      </w:r>
    </w:p>
    <w:p w:rsidR="00A61B70" w:rsidRDefault="00A61B70" w:rsidP="00A61B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Study</w:t>
      </w:r>
      <w:r>
        <w:rPr>
          <w:rFonts w:hint="eastAsia"/>
          <w:lang w:eastAsia="zh-CN"/>
        </w:rPr>
        <w:t xml:space="preserve"> the applicable scheme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new power class 2 UE for </w:t>
      </w:r>
      <w:r>
        <w:rPr>
          <w:lang w:eastAsia="zh-CN"/>
        </w:rPr>
        <w:t xml:space="preserve">one </w:t>
      </w:r>
      <w:r>
        <w:rPr>
          <w:rFonts w:hint="eastAsia"/>
          <w:lang w:eastAsia="zh-CN"/>
        </w:rPr>
        <w:t xml:space="preserve">NR </w:t>
      </w:r>
      <w:r>
        <w:rPr>
          <w:lang w:eastAsia="zh-CN"/>
        </w:rPr>
        <w:t>FDD</w:t>
      </w:r>
      <w:r>
        <w:rPr>
          <w:rFonts w:hint="eastAsia"/>
          <w:lang w:eastAsia="zh-CN"/>
        </w:rPr>
        <w:t xml:space="preserve"> band to comply with the SAR limits </w:t>
      </w:r>
      <w:r>
        <w:rPr>
          <w:lang w:eastAsia="zh-CN"/>
        </w:rPr>
        <w:t>with 26dBm UE Tx power, the example band for this study is NR band n1 and n3</w:t>
      </w:r>
      <w:r>
        <w:rPr>
          <w:rFonts w:hint="eastAsia"/>
          <w:lang w:eastAsia="zh-CN"/>
        </w:rPr>
        <w:t xml:space="preserve">. </w:t>
      </w:r>
    </w:p>
    <w:p w:rsidR="00A61B70" w:rsidRDefault="00A61B70" w:rsidP="00A61B7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30748F">
        <w:rPr>
          <w:lang w:eastAsia="zh-CN"/>
        </w:rPr>
        <w:t>Study candidate SAR solutions, e.g. P-MPR, duty cycle capability, etc.</w:t>
      </w:r>
    </w:p>
    <w:p w:rsidR="00A61B70" w:rsidRPr="00BA0BAE" w:rsidRDefault="00A61B70" w:rsidP="00A61B7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30748F">
        <w:rPr>
          <w:lang w:val="en-US" w:eastAsia="zh-CN"/>
        </w:rPr>
        <w:t>Study regulatory requirements related to 26dBm Tx power in FDD bands including SAR.</w:t>
      </w:r>
    </w:p>
    <w:p w:rsidR="00A61B70" w:rsidRDefault="00A61B70" w:rsidP="00A61B70">
      <w:pPr>
        <w:ind w:left="1080"/>
        <w:jc w:val="both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611180">
        <w:rPr>
          <w:lang w:eastAsia="zh-CN"/>
        </w:rPr>
        <w:t>Prioritize studies for the existing SAR solutions</w:t>
      </w:r>
      <w:r>
        <w:rPr>
          <w:lang w:eastAsia="zh-CN"/>
        </w:rPr>
        <w:t>.</w:t>
      </w:r>
    </w:p>
    <w:p w:rsidR="00A61B70" w:rsidRDefault="00A61B70" w:rsidP="00A61B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tudy </w:t>
      </w:r>
      <w:r w:rsidRPr="003630C9">
        <w:rPr>
          <w:lang w:eastAsia="zh-CN"/>
        </w:rPr>
        <w:t xml:space="preserve">interference </w:t>
      </w:r>
      <w:r>
        <w:rPr>
          <w:lang w:eastAsia="zh-CN"/>
        </w:rPr>
        <w:t xml:space="preserve">issues (e.g. </w:t>
      </w:r>
      <w:r w:rsidRPr="003630C9">
        <w:rPr>
          <w:lang w:eastAsia="zh-CN"/>
        </w:rPr>
        <w:t>self-desen</w:t>
      </w:r>
      <w:r>
        <w:rPr>
          <w:lang w:eastAsia="zh-CN"/>
        </w:rPr>
        <w:t xml:space="preserve">se, cross device coexistence…). </w:t>
      </w:r>
    </w:p>
    <w:p w:rsidR="00A61B70" w:rsidRDefault="00A61B70" w:rsidP="00A61B7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>S</w:t>
      </w:r>
      <w:r w:rsidRPr="00E35BF0">
        <w:rPr>
          <w:lang w:eastAsia="zh-CN"/>
        </w:rPr>
        <w:t>tudy RF req</w:t>
      </w:r>
      <w:r>
        <w:rPr>
          <w:lang w:eastAsia="zh-CN"/>
        </w:rPr>
        <w:t>uirements for PC2 UE in FDD band</w:t>
      </w:r>
      <w:r w:rsidRPr="00E35BF0">
        <w:rPr>
          <w:lang w:eastAsia="zh-CN"/>
        </w:rPr>
        <w:t>, including self-desense requirements, Tx requirements such as A-MPR, and so on</w:t>
      </w:r>
      <w:r>
        <w:rPr>
          <w:lang w:eastAsia="zh-CN"/>
        </w:rPr>
        <w:t>.</w:t>
      </w:r>
    </w:p>
    <w:p w:rsidR="00A61B70" w:rsidRDefault="00A61B70" w:rsidP="00A61B7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E35BF0">
        <w:rPr>
          <w:lang w:eastAsia="zh-CN"/>
        </w:rPr>
        <w:t>Study adjacent channel co-existence for FDD band.</w:t>
      </w:r>
    </w:p>
    <w:p w:rsidR="00A61B70" w:rsidRDefault="00A61B70" w:rsidP="00A61B7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E35BF0">
        <w:rPr>
          <w:lang w:eastAsia="zh-CN"/>
        </w:rPr>
        <w:t>Investigate issues related to in-device interference</w:t>
      </w:r>
      <w:r>
        <w:rPr>
          <w:lang w:eastAsia="zh-CN"/>
        </w:rPr>
        <w:t>, if identified.</w:t>
      </w:r>
    </w:p>
    <w:p w:rsidR="00A61B70" w:rsidRDefault="00A61B70" w:rsidP="00A61B7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A61B70">
        <w:rPr>
          <w:highlight w:val="yellow"/>
          <w:lang w:eastAsia="zh-CN"/>
        </w:rPr>
        <w:t>Study UE implementation related issues such as RF component feasibility to support 26dBm output power in band n1 and n3 at first.</w:t>
      </w:r>
      <w:r w:rsidRPr="00EF08B8">
        <w:rPr>
          <w:lang w:eastAsia="zh-CN"/>
        </w:rPr>
        <w:t xml:space="preserve"> Other example FDD bands are not precluded, if needed</w:t>
      </w:r>
      <w:r>
        <w:rPr>
          <w:lang w:eastAsia="zh-CN"/>
        </w:rPr>
        <w:t>.</w:t>
      </w:r>
    </w:p>
    <w:p w:rsidR="00070EA3" w:rsidRPr="00A61B70" w:rsidRDefault="00A61B70" w:rsidP="00A61B70">
      <w:pPr>
        <w:pStyle w:val="ad"/>
        <w:numPr>
          <w:ilvl w:val="0"/>
          <w:numId w:val="9"/>
        </w:numPr>
        <w:spacing w:beforeLines="50" w:before="120" w:after="180"/>
        <w:ind w:leftChars="0"/>
        <w:contextualSpacing/>
        <w:jc w:val="both"/>
        <w:rPr>
          <w:rFonts w:eastAsia="Wingdings"/>
          <w:lang w:eastAsia="zh-CN"/>
        </w:rPr>
      </w:pPr>
      <w:r w:rsidRPr="00A61B70">
        <w:rPr>
          <w:rFonts w:eastAsia="MS Mincho"/>
          <w:highlight w:val="yellow"/>
          <w:lang w:val="en-US" w:eastAsia="ja-JP"/>
        </w:rPr>
        <w:t>Evaluate system performance gains on spectrum efficiency, and other metrics if needed could also be taken into account, to support NR FDD HPUE</w:t>
      </w:r>
      <w:r w:rsidRPr="00BA0BAE">
        <w:rPr>
          <w:rFonts w:eastAsia="Arial Unicode MS"/>
          <w:lang w:eastAsia="zh-CN"/>
        </w:rPr>
        <w:t>.</w:t>
      </w:r>
    </w:p>
    <w:p w:rsidR="00696805" w:rsidRDefault="00696805" w:rsidP="00D4523D">
      <w:pPr>
        <w:pStyle w:val="a0"/>
        <w:jc w:val="both"/>
        <w:rPr>
          <w:lang w:val="en-US" w:eastAsia="ko-KR"/>
        </w:rPr>
      </w:pPr>
    </w:p>
    <w:p w:rsidR="008009AB" w:rsidRDefault="00291BEA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this contr</w:t>
      </w:r>
      <w:r w:rsidR="00070EA3">
        <w:rPr>
          <w:rFonts w:hint="eastAsia"/>
          <w:lang w:val="en-US" w:eastAsia="ko-KR"/>
        </w:rPr>
        <w:t>ibution, we propose</w:t>
      </w:r>
      <w:r w:rsidR="00DD20BF">
        <w:rPr>
          <w:rFonts w:hint="eastAsia"/>
          <w:lang w:val="en-US" w:eastAsia="ko-KR"/>
        </w:rPr>
        <w:t xml:space="preserve"> </w:t>
      </w:r>
      <w:r w:rsidR="005D594C">
        <w:rPr>
          <w:rFonts w:hint="eastAsia"/>
          <w:lang w:val="en-US" w:eastAsia="ko-KR"/>
        </w:rPr>
        <w:t>the</w:t>
      </w:r>
      <w:r w:rsidR="00070EA3">
        <w:rPr>
          <w:lang w:val="en-US" w:eastAsia="ko-KR"/>
        </w:rPr>
        <w:t xml:space="preserve"> </w:t>
      </w:r>
      <w:r w:rsidR="00A61B70">
        <w:rPr>
          <w:lang w:val="en-US" w:eastAsia="ko-KR"/>
        </w:rPr>
        <w:t>current status of RF component performance for FDD band for n1 and n3</w:t>
      </w:r>
      <w:r w:rsidR="00475224">
        <w:rPr>
          <w:lang w:val="en-US" w:eastAsia="ko-KR"/>
        </w:rPr>
        <w:t xml:space="preserve"> NR UE in Rel-17</w:t>
      </w:r>
      <w:r w:rsidR="005D594C">
        <w:rPr>
          <w:lang w:val="en-US" w:eastAsia="ko-KR"/>
        </w:rPr>
        <w:t>.</w:t>
      </w:r>
    </w:p>
    <w:p w:rsidR="00AF727E" w:rsidRPr="00A61B70" w:rsidRDefault="00002885" w:rsidP="00A61B7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sz w:val="28"/>
          <w:lang w:val="en-US"/>
        </w:rPr>
      </w:pPr>
      <w:r w:rsidRPr="00A61B70">
        <w:rPr>
          <w:rFonts w:eastAsia="SimSun"/>
          <w:sz w:val="28"/>
          <w:lang w:val="en-US"/>
        </w:rPr>
        <w:t xml:space="preserve">2. </w:t>
      </w:r>
      <w:r w:rsidR="00A61B70" w:rsidRPr="00A61B70">
        <w:rPr>
          <w:rFonts w:eastAsia="SimSun"/>
          <w:sz w:val="28"/>
          <w:lang w:val="en-US"/>
        </w:rPr>
        <w:t>Current status of PA/Duplexer characteristics in FDD band n1/n3</w:t>
      </w:r>
    </w:p>
    <w:p w:rsidR="00EC6540" w:rsidRDefault="00954CFC" w:rsidP="00260D39">
      <w:pPr>
        <w:pStyle w:val="a0"/>
        <w:rPr>
          <w:noProof/>
          <w:lang w:val="en-US" w:eastAsia="ko-KR"/>
        </w:rPr>
      </w:pPr>
      <w:r>
        <w:rPr>
          <w:rFonts w:hint="eastAsia"/>
          <w:lang w:val="en-US" w:eastAsia="ko-KR"/>
        </w:rPr>
        <w:t xml:space="preserve">In this section, </w:t>
      </w:r>
      <w:r w:rsidR="00A61B70">
        <w:rPr>
          <w:lang w:val="en-US" w:eastAsia="ko-KR"/>
        </w:rPr>
        <w:t>we take a look at the RF</w:t>
      </w:r>
      <w:r w:rsidR="00BE78FF">
        <w:rPr>
          <w:lang w:val="en-US" w:eastAsia="ko-KR"/>
        </w:rPr>
        <w:t xml:space="preserve"> component performance in </w:t>
      </w:r>
      <w:r w:rsidR="00260D39">
        <w:rPr>
          <w:lang w:val="en-US" w:eastAsia="ko-KR"/>
        </w:rPr>
        <w:t xml:space="preserve">FDD band such as </w:t>
      </w:r>
      <w:r w:rsidR="00BE78FF">
        <w:rPr>
          <w:lang w:val="en-US" w:eastAsia="ko-KR"/>
        </w:rPr>
        <w:t>n1/n3.</w:t>
      </w:r>
      <w:r w:rsidR="00260D39" w:rsidRPr="00260D39">
        <w:rPr>
          <w:noProof/>
          <w:lang w:val="en-US" w:eastAsia="ko-KR"/>
        </w:rPr>
        <w:t xml:space="preserve"> </w:t>
      </w:r>
    </w:p>
    <w:p w:rsidR="00260D39" w:rsidRDefault="00EC6540" w:rsidP="00260D39">
      <w:pPr>
        <w:pStyle w:val="a0"/>
        <w:rPr>
          <w:noProof/>
          <w:lang w:val="en-US" w:eastAsia="ko-KR"/>
        </w:rPr>
      </w:pPr>
      <w:r>
        <w:rPr>
          <w:noProof/>
          <w:lang w:val="en-US" w:eastAsia="ko-KR"/>
        </w:rPr>
        <w:t>Usally, we co</w:t>
      </w:r>
      <w:r w:rsidR="007402FE">
        <w:rPr>
          <w:noProof/>
          <w:lang w:val="en-US" w:eastAsia="ko-KR"/>
        </w:rPr>
        <w:t>nsider RF front-end loss as 4~</w:t>
      </w:r>
      <w:r>
        <w:rPr>
          <w:noProof/>
          <w:lang w:val="en-US" w:eastAsia="ko-KR"/>
        </w:rPr>
        <w:t>5dB for smart phone form facter.</w:t>
      </w:r>
      <w:r w:rsidR="007402FE">
        <w:rPr>
          <w:noProof/>
          <w:lang w:val="en-US" w:eastAsia="ko-KR"/>
        </w:rPr>
        <w:t xml:space="preserve"> Then</w:t>
      </w:r>
      <w:r w:rsidR="00AF694C">
        <w:rPr>
          <w:noProof/>
          <w:lang w:val="en-US" w:eastAsia="ko-KR"/>
        </w:rPr>
        <w:t xml:space="preserve">, both PA and Duplexer shall </w:t>
      </w:r>
      <w:r w:rsidR="007402FE">
        <w:rPr>
          <w:noProof/>
          <w:lang w:val="en-US" w:eastAsia="ko-KR"/>
        </w:rPr>
        <w:t xml:space="preserve">support the </w:t>
      </w:r>
      <w:r w:rsidR="00AF694C">
        <w:rPr>
          <w:noProof/>
          <w:lang w:val="en-US" w:eastAsia="ko-KR"/>
        </w:rPr>
        <w:t xml:space="preserve">allowed max. output with at least </w:t>
      </w:r>
      <w:r w:rsidR="007402FE">
        <w:rPr>
          <w:noProof/>
          <w:lang w:val="en-US" w:eastAsia="ko-KR"/>
        </w:rPr>
        <w:t>31</w:t>
      </w:r>
      <w:r w:rsidR="00AF694C">
        <w:rPr>
          <w:noProof/>
          <w:lang w:val="en-US" w:eastAsia="ko-KR"/>
        </w:rPr>
        <w:t xml:space="preserve">~32 </w:t>
      </w:r>
      <w:r w:rsidR="007402FE">
        <w:rPr>
          <w:noProof/>
          <w:lang w:val="en-US" w:eastAsia="ko-KR"/>
        </w:rPr>
        <w:t>dBm power to support PC2 UE.</w:t>
      </w:r>
      <w:bookmarkStart w:id="0" w:name="_GoBack"/>
      <w:bookmarkEnd w:id="0"/>
    </w:p>
    <w:p w:rsidR="00821E70" w:rsidRDefault="00821E70" w:rsidP="00D169F6">
      <w:pPr>
        <w:pStyle w:val="a0"/>
        <w:rPr>
          <w:noProof/>
          <w:lang w:val="en-US" w:eastAsia="ko-KR"/>
        </w:rPr>
      </w:pPr>
    </w:p>
    <w:p w:rsidR="00260D39" w:rsidRDefault="00260D39" w:rsidP="00260D39">
      <w:pPr>
        <w:pStyle w:val="a0"/>
        <w:numPr>
          <w:ilvl w:val="1"/>
          <w:numId w:val="12"/>
        </w:numPr>
        <w:rPr>
          <w:noProof/>
          <w:sz w:val="24"/>
          <w:lang w:val="en-US" w:eastAsia="ko-KR"/>
        </w:rPr>
      </w:pPr>
      <w:r w:rsidRPr="00260D39">
        <w:rPr>
          <w:noProof/>
          <w:sz w:val="24"/>
          <w:lang w:val="en-US" w:eastAsia="ko-KR"/>
        </w:rPr>
        <w:t>Power Aplifier characteristics in FDD band</w:t>
      </w:r>
    </w:p>
    <w:p w:rsidR="00260D39" w:rsidRDefault="00260D39" w:rsidP="00260D39">
      <w:pPr>
        <w:pStyle w:val="a0"/>
        <w:ind w:left="400"/>
        <w:rPr>
          <w:noProof/>
          <w:lang w:val="en-US" w:eastAsia="ko-KR"/>
        </w:rPr>
      </w:pPr>
    </w:p>
    <w:p w:rsidR="00260D39" w:rsidRDefault="00260D39" w:rsidP="00260D39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>following characteristics of PA are shown in Table 1 and Table 2</w:t>
      </w:r>
    </w:p>
    <w:p w:rsidR="00260D39" w:rsidRDefault="00260D39" w:rsidP="00260D39">
      <w:pPr>
        <w:pStyle w:val="a0"/>
        <w:numPr>
          <w:ilvl w:val="0"/>
          <w:numId w:val="11"/>
        </w:num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PA characteristic of </w:t>
      </w:r>
      <w:r w:rsidRPr="00260D39">
        <w:rPr>
          <w:rFonts w:hint="eastAsia"/>
          <w:b/>
          <w:bCs/>
          <w:noProof/>
          <w:lang w:val="en-US" w:eastAsia="ko-KR"/>
        </w:rPr>
        <w:t xml:space="preserve">Linearity Maximum Output power </w:t>
      </w:r>
      <w:r>
        <w:rPr>
          <w:noProof/>
          <w:lang w:val="en-US" w:eastAsia="ko-KR"/>
        </w:rPr>
        <w:t>in n3</w:t>
      </w:r>
    </w:p>
    <w:p w:rsidR="002F3853" w:rsidRDefault="002F3853" w:rsidP="002F3853">
      <w:pPr>
        <w:pStyle w:val="a0"/>
        <w:ind w:left="760"/>
        <w:jc w:val="center"/>
        <w:rPr>
          <w:noProof/>
          <w:lang w:val="en-US" w:eastAsia="ko-KR"/>
        </w:rPr>
      </w:pPr>
      <w:r>
        <w:rPr>
          <w:noProof/>
          <w:lang w:val="en-US" w:eastAsia="ko-KR"/>
        </w:rPr>
        <w:t>Table 1. PA max. out put power in n3</w:t>
      </w:r>
    </w:p>
    <w:p w:rsidR="008A5C98" w:rsidRDefault="008A5C98" w:rsidP="002F3853">
      <w:pPr>
        <w:pStyle w:val="a0"/>
        <w:jc w:val="center"/>
        <w:rPr>
          <w:noProof/>
          <w:lang w:val="en-US" w:eastAsia="ko-KR"/>
        </w:rPr>
      </w:pPr>
      <w:r w:rsidRPr="002F3853">
        <w:rPr>
          <w:noProof/>
          <w:bdr w:val="single" w:sz="4" w:space="0" w:color="auto"/>
          <w:lang w:val="en-US" w:eastAsia="ko-KR"/>
        </w:rPr>
        <w:drawing>
          <wp:inline distT="0" distB="0" distL="0" distR="0" wp14:anchorId="694E5CC4" wp14:editId="5BD117BA">
            <wp:extent cx="5630545" cy="603212"/>
            <wp:effectExtent l="0" t="0" r="0" b="6985"/>
            <wp:docPr id="9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5615" cy="61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C98" w:rsidRDefault="002E71F2" w:rsidP="008A5C98">
      <w:pPr>
        <w:pStyle w:val="a0"/>
        <w:rPr>
          <w:noProof/>
          <w:lang w:val="en-US" w:eastAsia="ko-KR"/>
        </w:rPr>
      </w:pPr>
      <w:r>
        <w:rPr>
          <w:rFonts w:ascii="바탕" w:eastAsia="바탕" w:hAnsi="바탕" w:hint="eastAsia"/>
          <w:noProof/>
          <w:lang w:val="en-US" w:eastAsia="ko-KR"/>
        </w:rPr>
        <w:lastRenderedPageBreak/>
        <w:t>※</w:t>
      </w:r>
      <w:r>
        <w:rPr>
          <w:rFonts w:hint="eastAsia"/>
          <w:noProof/>
          <w:lang w:val="en-US" w:eastAsia="ko-KR"/>
        </w:rPr>
        <w:t>Condition : SC-FDM</w:t>
      </w:r>
      <w:r>
        <w:rPr>
          <w:noProof/>
          <w:lang w:val="en-US" w:eastAsia="ko-KR"/>
        </w:rPr>
        <w:t>A, MPR 0dB</w:t>
      </w:r>
    </w:p>
    <w:p w:rsidR="00260D39" w:rsidRPr="00260D39" w:rsidRDefault="00260D39" w:rsidP="007402FE">
      <w:pPr>
        <w:pStyle w:val="a0"/>
        <w:rPr>
          <w:noProof/>
          <w:lang w:val="en-US" w:eastAsia="ko-KR"/>
        </w:rPr>
      </w:pPr>
    </w:p>
    <w:p w:rsidR="00260D39" w:rsidRDefault="00260D39" w:rsidP="00260D39">
      <w:pPr>
        <w:pStyle w:val="a0"/>
        <w:numPr>
          <w:ilvl w:val="0"/>
          <w:numId w:val="11"/>
        </w:num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Power Amplifiler of </w:t>
      </w:r>
      <w:r w:rsidRPr="00260D39">
        <w:rPr>
          <w:rFonts w:hint="eastAsia"/>
          <w:b/>
          <w:bCs/>
          <w:noProof/>
          <w:lang w:val="en-US" w:eastAsia="ko-KR"/>
        </w:rPr>
        <w:t>Linearity Maximum Output power</w:t>
      </w:r>
      <w:r w:rsidRPr="00260D39">
        <w:rPr>
          <w:rFonts w:hint="eastAsia"/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>in n1</w:t>
      </w:r>
    </w:p>
    <w:p w:rsidR="002F3853" w:rsidRPr="002F3853" w:rsidRDefault="002F3853" w:rsidP="002F3853">
      <w:pPr>
        <w:pStyle w:val="a0"/>
        <w:ind w:left="760"/>
        <w:jc w:val="center"/>
        <w:rPr>
          <w:noProof/>
          <w:lang w:val="en-US" w:eastAsia="ko-KR"/>
        </w:rPr>
      </w:pPr>
      <w:r>
        <w:rPr>
          <w:noProof/>
          <w:lang w:val="en-US" w:eastAsia="ko-KR"/>
        </w:rPr>
        <w:t>Table 2. PA max. out put power in n1</w:t>
      </w:r>
    </w:p>
    <w:p w:rsidR="008A5C98" w:rsidRDefault="008A5C98" w:rsidP="002F3853">
      <w:pPr>
        <w:pStyle w:val="a0"/>
        <w:jc w:val="center"/>
        <w:rPr>
          <w:noProof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31FA3AC1" wp14:editId="58858544">
            <wp:extent cx="5469890" cy="584200"/>
            <wp:effectExtent l="0" t="0" r="0" b="6350"/>
            <wp:docPr id="7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61933" cy="59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1F2" w:rsidRDefault="002E71F2" w:rsidP="002E71F2">
      <w:pPr>
        <w:pStyle w:val="a0"/>
        <w:rPr>
          <w:noProof/>
          <w:lang w:val="en-US" w:eastAsia="ko-KR"/>
        </w:rPr>
      </w:pPr>
      <w:r>
        <w:rPr>
          <w:rFonts w:ascii="바탕" w:eastAsia="바탕" w:hAnsi="바탕" w:hint="eastAsia"/>
          <w:noProof/>
          <w:lang w:val="en-US" w:eastAsia="ko-KR"/>
        </w:rPr>
        <w:t>※</w:t>
      </w:r>
      <w:r>
        <w:rPr>
          <w:rFonts w:hint="eastAsia"/>
          <w:noProof/>
          <w:lang w:val="en-US" w:eastAsia="ko-KR"/>
        </w:rPr>
        <w:t>Condition : SC-FDM</w:t>
      </w:r>
      <w:r>
        <w:rPr>
          <w:noProof/>
          <w:lang w:val="en-US" w:eastAsia="ko-KR"/>
        </w:rPr>
        <w:t>A, MPR 0dB</w:t>
      </w:r>
    </w:p>
    <w:p w:rsidR="002F3853" w:rsidRPr="002F3853" w:rsidRDefault="002F3853" w:rsidP="002F3853">
      <w:pPr>
        <w:pStyle w:val="a0"/>
        <w:ind w:left="760"/>
        <w:jc w:val="center"/>
        <w:rPr>
          <w:noProof/>
          <w:lang w:val="en-US" w:eastAsia="ko-KR"/>
        </w:rPr>
      </w:pPr>
      <w:r>
        <w:rPr>
          <w:noProof/>
          <w:lang w:val="en-US" w:eastAsia="ko-KR"/>
        </w:rPr>
        <w:t>Table 3. MMPA max. out put power in n1/n2/n3/n4/n25</w:t>
      </w:r>
    </w:p>
    <w:p w:rsidR="008A5C98" w:rsidRDefault="008A5C98" w:rsidP="00821E70">
      <w:pPr>
        <w:pStyle w:val="a0"/>
        <w:spacing w:after="0"/>
        <w:rPr>
          <w:noProof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1912B5EB" wp14:editId="7DD9B25D">
            <wp:extent cx="6264275" cy="1314450"/>
            <wp:effectExtent l="0" t="0" r="3175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1F2" w:rsidRDefault="002E71F2" w:rsidP="002E71F2">
      <w:pPr>
        <w:pStyle w:val="a0"/>
        <w:rPr>
          <w:noProof/>
          <w:lang w:val="en-US" w:eastAsia="ko-KR"/>
        </w:rPr>
      </w:pPr>
      <w:r>
        <w:rPr>
          <w:rFonts w:ascii="바탕" w:eastAsia="바탕" w:hAnsi="바탕" w:hint="eastAsia"/>
          <w:noProof/>
          <w:lang w:val="en-US" w:eastAsia="ko-KR"/>
        </w:rPr>
        <w:t>※</w:t>
      </w:r>
      <w:r>
        <w:rPr>
          <w:rFonts w:hint="eastAsia"/>
          <w:noProof/>
          <w:lang w:val="en-US" w:eastAsia="ko-KR"/>
        </w:rPr>
        <w:t>Condition : SC-FDM</w:t>
      </w:r>
      <w:r>
        <w:rPr>
          <w:noProof/>
          <w:lang w:val="en-US" w:eastAsia="ko-KR"/>
        </w:rPr>
        <w:t>A, MPR 0dB</w:t>
      </w:r>
    </w:p>
    <w:p w:rsidR="008A5C98" w:rsidRPr="002E71F2" w:rsidRDefault="008A5C98" w:rsidP="00821E70">
      <w:pPr>
        <w:pStyle w:val="a0"/>
        <w:spacing w:after="0"/>
        <w:rPr>
          <w:noProof/>
          <w:lang w:val="en-US" w:eastAsia="ko-KR"/>
        </w:rPr>
      </w:pPr>
    </w:p>
    <w:p w:rsidR="00260D39" w:rsidRDefault="00DE17C2" w:rsidP="00D169F6">
      <w:pPr>
        <w:pStyle w:val="a0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Based on above </w:t>
      </w:r>
      <w:r w:rsidR="00260D39">
        <w:rPr>
          <w:noProof/>
          <w:lang w:val="en-US" w:eastAsia="ko-KR"/>
        </w:rPr>
        <w:t>PA performance information</w:t>
      </w:r>
      <w:r w:rsidR="000F6FF5">
        <w:rPr>
          <w:noProof/>
          <w:lang w:val="en-US" w:eastAsia="ko-KR"/>
        </w:rPr>
        <w:t xml:space="preserve"> in FDD band</w:t>
      </w:r>
      <w:r w:rsidR="00260D39">
        <w:rPr>
          <w:noProof/>
          <w:lang w:val="en-US" w:eastAsia="ko-KR"/>
        </w:rPr>
        <w:t xml:space="preserve">, we can see that current PA need to improve the linearity of maximum output power at least 3dB higher than current PA characteristics. </w:t>
      </w:r>
    </w:p>
    <w:p w:rsidR="007402FE" w:rsidRDefault="007402FE" w:rsidP="00D169F6">
      <w:pPr>
        <w:pStyle w:val="a0"/>
        <w:rPr>
          <w:noProof/>
          <w:lang w:val="en-US" w:eastAsia="ko-KR"/>
        </w:rPr>
      </w:pPr>
    </w:p>
    <w:p w:rsidR="007402FE" w:rsidRDefault="005B23CF" w:rsidP="007402FE">
      <w:pPr>
        <w:pStyle w:val="a0"/>
        <w:numPr>
          <w:ilvl w:val="1"/>
          <w:numId w:val="12"/>
        </w:numPr>
        <w:rPr>
          <w:noProof/>
          <w:sz w:val="24"/>
          <w:lang w:val="en-US" w:eastAsia="ko-KR"/>
        </w:rPr>
      </w:pPr>
      <w:r>
        <w:rPr>
          <w:noProof/>
          <w:sz w:val="24"/>
          <w:lang w:val="en-US" w:eastAsia="ko-KR"/>
        </w:rPr>
        <w:t>Duplexer</w:t>
      </w:r>
      <w:r w:rsidR="007402FE" w:rsidRPr="00260D39">
        <w:rPr>
          <w:noProof/>
          <w:sz w:val="24"/>
          <w:lang w:val="en-US" w:eastAsia="ko-KR"/>
        </w:rPr>
        <w:t xml:space="preserve"> characteristics in FDD band</w:t>
      </w:r>
    </w:p>
    <w:p w:rsidR="007402FE" w:rsidRPr="007402FE" w:rsidRDefault="007402FE" w:rsidP="00D169F6">
      <w:pPr>
        <w:pStyle w:val="a0"/>
        <w:rPr>
          <w:noProof/>
          <w:lang w:val="en-US" w:eastAsia="ko-KR"/>
        </w:rPr>
      </w:pPr>
    </w:p>
    <w:p w:rsidR="00260D39" w:rsidRDefault="00260D39" w:rsidP="00D169F6">
      <w:pPr>
        <w:pStyle w:val="a0"/>
        <w:rPr>
          <w:noProof/>
          <w:lang w:val="en-US" w:eastAsia="ko-KR"/>
        </w:rPr>
      </w:pPr>
      <w:r>
        <w:rPr>
          <w:noProof/>
          <w:lang w:val="en-US" w:eastAsia="ko-KR"/>
        </w:rPr>
        <w:t>Also the following characteristic</w:t>
      </w:r>
      <w:r w:rsidR="005B23CF">
        <w:rPr>
          <w:noProof/>
          <w:lang w:val="en-US" w:eastAsia="ko-KR"/>
        </w:rPr>
        <w:t>s of Duplexer are shown</w:t>
      </w:r>
      <w:r>
        <w:rPr>
          <w:noProof/>
          <w:lang w:val="en-US" w:eastAsia="ko-KR"/>
        </w:rPr>
        <w:t xml:space="preserve"> in Table </w:t>
      </w:r>
      <w:r w:rsidR="00EC6540">
        <w:rPr>
          <w:noProof/>
          <w:lang w:val="en-US" w:eastAsia="ko-KR"/>
        </w:rPr>
        <w:t>4 and Table 5</w:t>
      </w:r>
      <w:r>
        <w:rPr>
          <w:noProof/>
          <w:lang w:val="en-US" w:eastAsia="ko-KR"/>
        </w:rPr>
        <w:t xml:space="preserve"> </w:t>
      </w:r>
    </w:p>
    <w:p w:rsidR="00260D39" w:rsidRPr="00EC6540" w:rsidRDefault="00260D39" w:rsidP="00D169F6">
      <w:pPr>
        <w:pStyle w:val="a0"/>
        <w:rPr>
          <w:noProof/>
          <w:lang w:val="en-US" w:eastAsia="ko-KR"/>
        </w:rPr>
      </w:pPr>
    </w:p>
    <w:p w:rsidR="00260D39" w:rsidRDefault="00260D39" w:rsidP="00260D39">
      <w:pPr>
        <w:pStyle w:val="a0"/>
        <w:numPr>
          <w:ilvl w:val="0"/>
          <w:numId w:val="13"/>
        </w:num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Duplexer characteristic for </w:t>
      </w:r>
      <w:r w:rsidR="005B23CF">
        <w:rPr>
          <w:noProof/>
          <w:lang w:val="en-US" w:eastAsia="ko-KR"/>
        </w:rPr>
        <w:t>the allowed max. input power</w:t>
      </w:r>
      <w:r>
        <w:rPr>
          <w:noProof/>
          <w:lang w:val="en-US" w:eastAsia="ko-KR"/>
        </w:rPr>
        <w:t xml:space="preserve"> in n3</w:t>
      </w:r>
    </w:p>
    <w:p w:rsidR="00EC6540" w:rsidRPr="002F3853" w:rsidRDefault="00EC6540" w:rsidP="00EC6540">
      <w:pPr>
        <w:pStyle w:val="a0"/>
        <w:ind w:left="760"/>
        <w:jc w:val="center"/>
        <w:rPr>
          <w:noProof/>
          <w:lang w:val="en-US" w:eastAsia="ko-KR"/>
        </w:rPr>
      </w:pPr>
      <w:r>
        <w:rPr>
          <w:noProof/>
          <w:lang w:val="en-US" w:eastAsia="ko-KR"/>
        </w:rPr>
        <w:t>Table 4. Duplexer max. input power in n3</w:t>
      </w:r>
    </w:p>
    <w:p w:rsidR="00260D39" w:rsidRDefault="008A5C98" w:rsidP="00EC6540">
      <w:pPr>
        <w:pStyle w:val="a0"/>
        <w:ind w:left="400" w:firstLineChars="150" w:firstLine="300"/>
        <w:jc w:val="center"/>
        <w:rPr>
          <w:noProof/>
          <w:lang w:val="en-US" w:eastAsia="ko-KR"/>
        </w:rPr>
      </w:pPr>
      <w:r w:rsidRPr="00EC6540">
        <w:rPr>
          <w:noProof/>
          <w:bdr w:val="single" w:sz="4" w:space="0" w:color="auto"/>
          <w:lang w:val="en-US" w:eastAsia="ko-KR"/>
        </w:rPr>
        <w:drawing>
          <wp:inline distT="0" distB="0" distL="0" distR="0" wp14:anchorId="70453FEA" wp14:editId="544A102B">
            <wp:extent cx="4742597" cy="462481"/>
            <wp:effectExtent l="0" t="0" r="1270" b="0"/>
            <wp:docPr id="1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8104" cy="46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1F2" w:rsidRDefault="002E71F2" w:rsidP="002E71F2">
      <w:pPr>
        <w:pStyle w:val="a0"/>
        <w:ind w:firstLineChars="400" w:firstLine="800"/>
        <w:rPr>
          <w:noProof/>
          <w:lang w:val="en-US" w:eastAsia="ko-KR"/>
        </w:rPr>
      </w:pPr>
      <w:r>
        <w:rPr>
          <w:rFonts w:ascii="바탕" w:eastAsia="바탕" w:hAnsi="바탕" w:hint="eastAsia"/>
          <w:noProof/>
          <w:lang w:val="en-US" w:eastAsia="ko-KR"/>
        </w:rPr>
        <w:t>※</w:t>
      </w:r>
      <w:r>
        <w:rPr>
          <w:rFonts w:hint="eastAsia"/>
          <w:noProof/>
          <w:lang w:val="en-US" w:eastAsia="ko-KR"/>
        </w:rPr>
        <w:t>Condition : SC-FDM</w:t>
      </w:r>
      <w:r>
        <w:rPr>
          <w:noProof/>
          <w:lang w:val="en-US" w:eastAsia="ko-KR"/>
        </w:rPr>
        <w:t>A, MPR 0dB</w:t>
      </w:r>
    </w:p>
    <w:p w:rsidR="002E71F2" w:rsidRPr="002E71F2" w:rsidRDefault="002E71F2" w:rsidP="008A5C98">
      <w:pPr>
        <w:pStyle w:val="a0"/>
        <w:ind w:left="400" w:firstLineChars="150" w:firstLine="300"/>
        <w:rPr>
          <w:noProof/>
          <w:lang w:val="en-US" w:eastAsia="ko-KR"/>
        </w:rPr>
      </w:pPr>
    </w:p>
    <w:p w:rsidR="00260D39" w:rsidRDefault="00260D39" w:rsidP="00260D39">
      <w:pPr>
        <w:pStyle w:val="a0"/>
        <w:numPr>
          <w:ilvl w:val="0"/>
          <w:numId w:val="13"/>
        </w:num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Duplexer characteristic for </w:t>
      </w:r>
      <w:r w:rsidR="005B23CF">
        <w:rPr>
          <w:noProof/>
          <w:lang w:val="en-US" w:eastAsia="ko-KR"/>
        </w:rPr>
        <w:t>allowed max. input power in n1</w:t>
      </w:r>
    </w:p>
    <w:p w:rsidR="00EC6540" w:rsidRPr="00EC6540" w:rsidRDefault="00EC6540" w:rsidP="00EC6540">
      <w:pPr>
        <w:pStyle w:val="a0"/>
        <w:ind w:left="760"/>
        <w:jc w:val="center"/>
        <w:rPr>
          <w:noProof/>
          <w:lang w:val="en-US" w:eastAsia="ko-KR"/>
        </w:rPr>
      </w:pPr>
      <w:r>
        <w:rPr>
          <w:noProof/>
          <w:lang w:val="en-US" w:eastAsia="ko-KR"/>
        </w:rPr>
        <w:t>Table 5. Duplexer max. input power in n1</w:t>
      </w:r>
    </w:p>
    <w:p w:rsidR="008A5C98" w:rsidRDefault="008A5C98" w:rsidP="00EC6540">
      <w:pPr>
        <w:pStyle w:val="a0"/>
        <w:ind w:firstLineChars="350" w:firstLine="700"/>
        <w:jc w:val="center"/>
        <w:rPr>
          <w:noProof/>
          <w:lang w:val="en-US" w:eastAsia="ko-KR"/>
        </w:rPr>
      </w:pPr>
      <w:r w:rsidRPr="00EC6540">
        <w:rPr>
          <w:noProof/>
          <w:bdr w:val="single" w:sz="4" w:space="0" w:color="auto"/>
          <w:lang w:val="en-US" w:eastAsia="ko-KR"/>
        </w:rPr>
        <w:drawing>
          <wp:inline distT="0" distB="0" distL="0" distR="0" wp14:anchorId="0EF9698E" wp14:editId="3BB4667D">
            <wp:extent cx="4467282" cy="222250"/>
            <wp:effectExtent l="0" t="0" r="9525" b="6350"/>
            <wp:docPr id="6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5374" cy="23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1F2" w:rsidRDefault="002E71F2" w:rsidP="002E71F2">
      <w:pPr>
        <w:pStyle w:val="a0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       </w:t>
      </w:r>
      <w:r>
        <w:rPr>
          <w:rFonts w:ascii="바탕" w:eastAsia="바탕" w:hAnsi="바탕" w:hint="eastAsia"/>
          <w:noProof/>
          <w:lang w:val="en-US" w:eastAsia="ko-KR"/>
        </w:rPr>
        <w:t>※</w:t>
      </w:r>
      <w:r>
        <w:rPr>
          <w:rFonts w:hint="eastAsia"/>
          <w:noProof/>
          <w:lang w:val="en-US" w:eastAsia="ko-KR"/>
        </w:rPr>
        <w:t>Condition : SC-FDM</w:t>
      </w:r>
      <w:r>
        <w:rPr>
          <w:noProof/>
          <w:lang w:val="en-US" w:eastAsia="ko-KR"/>
        </w:rPr>
        <w:t>A, MPR 0dB</w:t>
      </w:r>
    </w:p>
    <w:p w:rsidR="008A5C98" w:rsidRPr="002E71F2" w:rsidRDefault="008A5C98" w:rsidP="000F6FF5">
      <w:pPr>
        <w:pStyle w:val="a0"/>
        <w:rPr>
          <w:noProof/>
          <w:lang w:val="en-US" w:eastAsia="ko-KR"/>
        </w:rPr>
      </w:pPr>
    </w:p>
    <w:p w:rsidR="000F6FF5" w:rsidRDefault="000F6FF5" w:rsidP="000F6FF5">
      <w:pPr>
        <w:pStyle w:val="a0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Based on above </w:t>
      </w:r>
      <w:r>
        <w:rPr>
          <w:noProof/>
          <w:lang w:val="en-US" w:eastAsia="ko-KR"/>
        </w:rPr>
        <w:t>Duplexer performance information in FDD band, we can see that current Duplexer also need to improve the</w:t>
      </w:r>
      <w:r w:rsidR="00EC6540">
        <w:rPr>
          <w:noProof/>
          <w:lang w:val="en-US" w:eastAsia="ko-KR"/>
        </w:rPr>
        <w:t xml:space="preserve"> maximum power rating at least 2~3</w:t>
      </w:r>
      <w:r>
        <w:rPr>
          <w:noProof/>
          <w:lang w:val="en-US" w:eastAsia="ko-KR"/>
        </w:rPr>
        <w:t xml:space="preserve">dB higher than </w:t>
      </w:r>
      <w:r w:rsidR="005B23CF">
        <w:rPr>
          <w:noProof/>
          <w:lang w:val="en-US" w:eastAsia="ko-KR"/>
        </w:rPr>
        <w:t xml:space="preserve">the </w:t>
      </w:r>
      <w:r>
        <w:rPr>
          <w:noProof/>
          <w:lang w:val="en-US" w:eastAsia="ko-KR"/>
        </w:rPr>
        <w:t xml:space="preserve">current Duplexer characteristics. </w:t>
      </w:r>
    </w:p>
    <w:p w:rsidR="00260D39" w:rsidRPr="000F6FF5" w:rsidRDefault="00260D39" w:rsidP="00D169F6">
      <w:pPr>
        <w:pStyle w:val="a0"/>
        <w:rPr>
          <w:noProof/>
          <w:lang w:val="en-US" w:eastAsia="ko-KR"/>
        </w:rPr>
      </w:pPr>
    </w:p>
    <w:p w:rsidR="00DE17C2" w:rsidRDefault="000F6FF5" w:rsidP="00D169F6">
      <w:pPr>
        <w:pStyle w:val="a0"/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Hence, </w:t>
      </w:r>
      <w:r w:rsidR="005B23CF">
        <w:rPr>
          <w:noProof/>
          <w:lang w:val="en-US" w:eastAsia="ko-KR"/>
        </w:rPr>
        <w:t xml:space="preserve">based on the </w:t>
      </w:r>
      <w:r>
        <w:rPr>
          <w:noProof/>
          <w:lang w:val="en-US" w:eastAsia="ko-KR"/>
        </w:rPr>
        <w:t>above current RF component characteristics</w:t>
      </w:r>
      <w:r w:rsidR="00DE17C2">
        <w:rPr>
          <w:rFonts w:hint="eastAsia"/>
          <w:noProof/>
          <w:lang w:val="en-US" w:eastAsia="ko-KR"/>
        </w:rPr>
        <w:t xml:space="preserve">, we share our observation </w:t>
      </w:r>
      <w:r>
        <w:rPr>
          <w:noProof/>
          <w:lang w:val="en-US" w:eastAsia="ko-KR"/>
        </w:rPr>
        <w:t xml:space="preserve">and proposal </w:t>
      </w:r>
      <w:r w:rsidR="00DE17C2">
        <w:rPr>
          <w:rFonts w:hint="eastAsia"/>
          <w:noProof/>
          <w:lang w:val="en-US" w:eastAsia="ko-KR"/>
        </w:rPr>
        <w:t>as follow</w:t>
      </w:r>
    </w:p>
    <w:p w:rsidR="00DE17C2" w:rsidRDefault="00DE17C2" w:rsidP="00D169F6">
      <w:pPr>
        <w:pStyle w:val="a0"/>
        <w:rPr>
          <w:noProof/>
          <w:lang w:val="en-US" w:eastAsia="ko-KR"/>
        </w:rPr>
      </w:pPr>
      <w:r w:rsidRPr="00AA1F5B">
        <w:rPr>
          <w:b/>
          <w:noProof/>
          <w:lang w:val="en-US" w:eastAsia="ko-KR"/>
        </w:rPr>
        <w:lastRenderedPageBreak/>
        <w:t>Observatio</w:t>
      </w:r>
      <w:r>
        <w:rPr>
          <w:b/>
          <w:noProof/>
          <w:lang w:val="en-US" w:eastAsia="ko-KR"/>
        </w:rPr>
        <w:t>n 1</w:t>
      </w:r>
      <w:r w:rsidRPr="00AA1F5B">
        <w:rPr>
          <w:b/>
          <w:noProof/>
          <w:lang w:val="en-US" w:eastAsia="ko-KR"/>
        </w:rPr>
        <w:t xml:space="preserve">: </w:t>
      </w:r>
      <w:r w:rsidR="000F6FF5">
        <w:rPr>
          <w:b/>
          <w:noProof/>
          <w:lang w:val="en-US" w:eastAsia="ko-KR"/>
        </w:rPr>
        <w:t xml:space="preserve">In FDD band, the PA/Duplexer charateristic is not support PC2 maximum output power since PA linearity and Duplexer </w:t>
      </w:r>
      <w:r w:rsidR="005B23CF">
        <w:rPr>
          <w:b/>
          <w:noProof/>
          <w:lang w:val="en-US" w:eastAsia="ko-KR"/>
        </w:rPr>
        <w:t xml:space="preserve">allowed </w:t>
      </w:r>
      <w:r w:rsidR="000F6FF5">
        <w:rPr>
          <w:b/>
          <w:noProof/>
          <w:lang w:val="en-US" w:eastAsia="ko-KR"/>
        </w:rPr>
        <w:t>ma</w:t>
      </w:r>
      <w:r w:rsidR="005B23CF">
        <w:rPr>
          <w:b/>
          <w:noProof/>
          <w:lang w:val="en-US" w:eastAsia="ko-KR"/>
        </w:rPr>
        <w:t>x</w:t>
      </w:r>
      <w:r w:rsidR="000F6FF5">
        <w:rPr>
          <w:b/>
          <w:noProof/>
          <w:lang w:val="en-US" w:eastAsia="ko-KR"/>
        </w:rPr>
        <w:t xml:space="preserve">imum power rating </w:t>
      </w:r>
      <w:r w:rsidR="005B23CF">
        <w:rPr>
          <w:b/>
          <w:noProof/>
          <w:lang w:val="en-US" w:eastAsia="ko-KR"/>
        </w:rPr>
        <w:t xml:space="preserve">shall improve the performance </w:t>
      </w:r>
      <w:r w:rsidR="004241EA">
        <w:rPr>
          <w:b/>
          <w:noProof/>
          <w:lang w:val="en-US" w:eastAsia="ko-KR"/>
        </w:rPr>
        <w:t xml:space="preserve">at least </w:t>
      </w:r>
      <w:r w:rsidR="000F6FF5">
        <w:rPr>
          <w:b/>
          <w:noProof/>
          <w:lang w:val="en-US" w:eastAsia="ko-KR"/>
        </w:rPr>
        <w:t>3dB higher than current component charateristics</w:t>
      </w:r>
      <w:r w:rsidRPr="000F0A5D">
        <w:rPr>
          <w:b/>
          <w:noProof/>
          <w:lang w:val="en-US" w:eastAsia="ko-KR"/>
        </w:rPr>
        <w:t>.</w:t>
      </w:r>
    </w:p>
    <w:p w:rsidR="00821E70" w:rsidRDefault="00821E70" w:rsidP="00D169F6">
      <w:pPr>
        <w:pStyle w:val="a0"/>
        <w:rPr>
          <w:noProof/>
          <w:lang w:val="en-US" w:eastAsia="ko-KR"/>
        </w:rPr>
      </w:pPr>
    </w:p>
    <w:p w:rsidR="00DE17C2" w:rsidRDefault="00DE17C2" w:rsidP="00DE17C2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1: RAN4 </w:t>
      </w:r>
      <w:r w:rsidR="000F6FF5">
        <w:rPr>
          <w:b/>
          <w:lang w:val="en-US" w:eastAsia="ko-KR"/>
        </w:rPr>
        <w:t>need to hear of RF component vendor’s opinions when they can support the enhanced RF component performance to support PC2 UE</w:t>
      </w:r>
      <w:r w:rsidR="005B23CF">
        <w:rPr>
          <w:b/>
          <w:lang w:val="en-US" w:eastAsia="ko-KR"/>
        </w:rPr>
        <w:t xml:space="preserve"> in FDD band</w:t>
      </w:r>
      <w:r w:rsidR="004241EA">
        <w:rPr>
          <w:b/>
          <w:lang w:val="en-US" w:eastAsia="ko-KR"/>
        </w:rPr>
        <w:t>.</w:t>
      </w:r>
    </w:p>
    <w:p w:rsidR="004241EA" w:rsidRDefault="004241EA" w:rsidP="004241EA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2: RAN4 can study on </w:t>
      </w:r>
      <w:r w:rsidRPr="004241EA">
        <w:rPr>
          <w:b/>
          <w:lang w:val="en-US" w:eastAsia="ko-KR"/>
        </w:rPr>
        <w:t>high power UE (power class 2) for one NR FDD band</w:t>
      </w:r>
      <w:r>
        <w:rPr>
          <w:b/>
          <w:lang w:val="en-US" w:eastAsia="ko-KR"/>
        </w:rPr>
        <w:t xml:space="preserve"> when RF component vendor are ready to support the RF component performance to support PC2 UE in FDD band.</w:t>
      </w:r>
    </w:p>
    <w:p w:rsidR="004241EA" w:rsidRPr="004241EA" w:rsidRDefault="004241EA" w:rsidP="00DE17C2">
      <w:pPr>
        <w:pStyle w:val="a0"/>
        <w:rPr>
          <w:b/>
          <w:lang w:val="en-US" w:eastAsia="ko-KR"/>
        </w:rPr>
      </w:pPr>
    </w:p>
    <w:p w:rsidR="007F2AB1" w:rsidRPr="000F6FF5" w:rsidRDefault="000F6FF5" w:rsidP="000F6FF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sz w:val="28"/>
          <w:lang w:val="en-US"/>
        </w:rPr>
      </w:pPr>
      <w:r>
        <w:rPr>
          <w:rFonts w:eastAsia="SimSun"/>
          <w:sz w:val="28"/>
          <w:lang w:val="en-US"/>
        </w:rPr>
        <w:t>3. Conclusion</w:t>
      </w:r>
    </w:p>
    <w:p w:rsidR="000F6FF5" w:rsidRDefault="00865384" w:rsidP="000F6FF5">
      <w:pPr>
        <w:pStyle w:val="a0"/>
        <w:rPr>
          <w:noProof/>
          <w:lang w:val="en-US" w:eastAsia="ko-KR"/>
        </w:rPr>
      </w:pPr>
      <w:r w:rsidRPr="00865384">
        <w:rPr>
          <w:rFonts w:hint="eastAsia"/>
          <w:lang w:val="en-US" w:eastAsia="ko-KR"/>
        </w:rPr>
        <w:t xml:space="preserve">Based on the </w:t>
      </w:r>
      <w:r w:rsidR="000F6FF5">
        <w:rPr>
          <w:lang w:val="en-US" w:eastAsia="ko-KR"/>
        </w:rPr>
        <w:t xml:space="preserve">analysis of current RF component performance in FDD band to support PC2 UE, we </w:t>
      </w:r>
      <w:r w:rsidR="000F6FF5">
        <w:rPr>
          <w:rFonts w:hint="eastAsia"/>
          <w:noProof/>
          <w:lang w:val="en-US" w:eastAsia="ko-KR"/>
        </w:rPr>
        <w:t xml:space="preserve">share our observation </w:t>
      </w:r>
      <w:r w:rsidR="000F6FF5">
        <w:rPr>
          <w:noProof/>
          <w:lang w:val="en-US" w:eastAsia="ko-KR"/>
        </w:rPr>
        <w:t xml:space="preserve">and proposal </w:t>
      </w:r>
      <w:r w:rsidR="000F6FF5">
        <w:rPr>
          <w:rFonts w:hint="eastAsia"/>
          <w:noProof/>
          <w:lang w:val="en-US" w:eastAsia="ko-KR"/>
        </w:rPr>
        <w:t>as follow</w:t>
      </w:r>
    </w:p>
    <w:p w:rsidR="005B23CF" w:rsidRDefault="005B23CF" w:rsidP="005B23CF">
      <w:pPr>
        <w:pStyle w:val="a0"/>
        <w:rPr>
          <w:noProof/>
          <w:lang w:val="en-US" w:eastAsia="ko-KR"/>
        </w:rPr>
      </w:pPr>
      <w:r w:rsidRPr="00AA1F5B">
        <w:rPr>
          <w:b/>
          <w:noProof/>
          <w:lang w:val="en-US" w:eastAsia="ko-KR"/>
        </w:rPr>
        <w:t>Observatio</w:t>
      </w:r>
      <w:r>
        <w:rPr>
          <w:b/>
          <w:noProof/>
          <w:lang w:val="en-US" w:eastAsia="ko-KR"/>
        </w:rPr>
        <w:t>n 1</w:t>
      </w:r>
      <w:r w:rsidRPr="00AA1F5B">
        <w:rPr>
          <w:b/>
          <w:noProof/>
          <w:lang w:val="en-US" w:eastAsia="ko-KR"/>
        </w:rPr>
        <w:t xml:space="preserve">: </w:t>
      </w:r>
      <w:r>
        <w:rPr>
          <w:b/>
          <w:noProof/>
          <w:lang w:val="en-US" w:eastAsia="ko-KR"/>
        </w:rPr>
        <w:t>In FDD band, the PA/Duplexer charateristic is not support PC2 maximum output power since PA linearity and Duplexer allowed maximum power rating shall improve the performance at least 3dB higher than current component charateristics</w:t>
      </w:r>
      <w:r w:rsidRPr="000F0A5D">
        <w:rPr>
          <w:b/>
          <w:noProof/>
          <w:lang w:val="en-US" w:eastAsia="ko-KR"/>
        </w:rPr>
        <w:t>.</w:t>
      </w:r>
    </w:p>
    <w:p w:rsidR="005B23CF" w:rsidRDefault="005B23CF" w:rsidP="005B23CF">
      <w:pPr>
        <w:pStyle w:val="a0"/>
        <w:rPr>
          <w:noProof/>
          <w:lang w:val="en-US" w:eastAsia="ko-KR"/>
        </w:rPr>
      </w:pPr>
    </w:p>
    <w:p w:rsidR="005B23CF" w:rsidRDefault="005B23CF" w:rsidP="005B23C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1: RAN4 need to hear of RF component vendor’s opinions when they can support the enhanced RF component performance to support PC2 UE in FDD band.</w:t>
      </w:r>
    </w:p>
    <w:p w:rsidR="005B23CF" w:rsidRDefault="005B23CF" w:rsidP="005B23CF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2: RAN4 can study on </w:t>
      </w:r>
      <w:r w:rsidRPr="004241EA">
        <w:rPr>
          <w:b/>
          <w:lang w:val="en-US" w:eastAsia="ko-KR"/>
        </w:rPr>
        <w:t>high power UE (power class 2) for one NR FDD band</w:t>
      </w:r>
      <w:r>
        <w:rPr>
          <w:b/>
          <w:lang w:val="en-US" w:eastAsia="ko-KR"/>
        </w:rPr>
        <w:t xml:space="preserve"> when RF component vendor are ready to support the RF component performance to support PC2 UE in FDD band.</w:t>
      </w:r>
    </w:p>
    <w:p w:rsidR="000F6FF5" w:rsidRPr="005B23CF" w:rsidRDefault="000F6FF5" w:rsidP="000F6FF5">
      <w:pPr>
        <w:pStyle w:val="a0"/>
        <w:rPr>
          <w:b/>
          <w:lang w:val="en-US" w:eastAsia="ko-KR"/>
        </w:rPr>
      </w:pPr>
    </w:p>
    <w:p w:rsidR="000F6FF5" w:rsidRPr="000F6FF5" w:rsidRDefault="000F6FF5" w:rsidP="000F6FF5">
      <w:pPr>
        <w:pStyle w:val="a0"/>
        <w:rPr>
          <w:b/>
          <w:sz w:val="24"/>
          <w:lang w:val="en-US" w:eastAsia="ko-KR"/>
        </w:rPr>
      </w:pPr>
      <w:r w:rsidRPr="000F6FF5">
        <w:rPr>
          <w:b/>
          <w:sz w:val="24"/>
          <w:lang w:val="en-US" w:eastAsia="ko-KR"/>
        </w:rPr>
        <w:t>Reference</w:t>
      </w:r>
    </w:p>
    <w:p w:rsidR="0008412D" w:rsidRPr="0008412D" w:rsidRDefault="00A66880" w:rsidP="0008412D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4241EA">
        <w:rPr>
          <w:lang w:val="en-US" w:eastAsia="ko-KR"/>
        </w:rPr>
        <w:t>RP-202870</w:t>
      </w:r>
      <w:r w:rsidR="0008412D">
        <w:rPr>
          <w:lang w:val="en-US" w:eastAsia="ko-KR"/>
        </w:rPr>
        <w:t>, “</w:t>
      </w:r>
      <w:r w:rsidR="004241EA" w:rsidRPr="004241EA">
        <w:rPr>
          <w:lang w:val="en-US" w:eastAsia="ko-KR"/>
        </w:rPr>
        <w:t>New SID: Study on high power UE (power class 2) for one NR FDD band</w:t>
      </w:r>
      <w:r w:rsidR="0008412D">
        <w:rPr>
          <w:lang w:val="en-US" w:eastAsia="ko-KR"/>
        </w:rPr>
        <w:t>,”</w:t>
      </w:r>
      <w:r w:rsidR="0008412D" w:rsidRPr="0008412D">
        <w:rPr>
          <w:lang w:val="en-US" w:eastAsia="ko-KR"/>
        </w:rPr>
        <w:t xml:space="preserve"> </w:t>
      </w:r>
      <w:r w:rsidR="004241EA" w:rsidRPr="004241EA">
        <w:rPr>
          <w:lang w:val="en-US" w:eastAsia="ko-KR"/>
        </w:rPr>
        <w:t>China Unicom</w:t>
      </w:r>
    </w:p>
    <w:p w:rsidR="00166A44" w:rsidRPr="008D6660" w:rsidRDefault="004241EA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="005B23CF">
        <w:rPr>
          <w:lang w:val="en-US" w:eastAsia="ko-KR"/>
        </w:rPr>
        <w:t>RF components data sheet from A, B vendor</w:t>
      </w:r>
    </w:p>
    <w:sectPr w:rsidR="00166A44" w:rsidRPr="008D6660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04A" w:rsidRDefault="00E0004A" w:rsidP="00D306DF">
      <w:r>
        <w:separator/>
      </w:r>
    </w:p>
  </w:endnote>
  <w:endnote w:type="continuationSeparator" w:id="0">
    <w:p w:rsidR="00E0004A" w:rsidRDefault="00E0004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04A" w:rsidRDefault="00E0004A" w:rsidP="00D306DF">
      <w:r>
        <w:separator/>
      </w:r>
    </w:p>
  </w:footnote>
  <w:footnote w:type="continuationSeparator" w:id="0">
    <w:p w:rsidR="00E0004A" w:rsidRDefault="00E0004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303C5"/>
    <w:multiLevelType w:val="multilevel"/>
    <w:tmpl w:val="FB5A60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120B6"/>
    <w:multiLevelType w:val="hybridMultilevel"/>
    <w:tmpl w:val="1FAED200"/>
    <w:lvl w:ilvl="0" w:tplc="771E32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AB7427"/>
    <w:multiLevelType w:val="hybridMultilevel"/>
    <w:tmpl w:val="8A00834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1EA3554"/>
    <w:multiLevelType w:val="hybridMultilevel"/>
    <w:tmpl w:val="21A6454A"/>
    <w:lvl w:ilvl="0" w:tplc="75746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859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41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60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5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65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B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AB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08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33700A1"/>
    <w:multiLevelType w:val="hybridMultilevel"/>
    <w:tmpl w:val="A918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88459B"/>
    <w:multiLevelType w:val="hybridMultilevel"/>
    <w:tmpl w:val="1FAED200"/>
    <w:lvl w:ilvl="0" w:tplc="771E32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B323DA9"/>
    <w:multiLevelType w:val="hybridMultilevel"/>
    <w:tmpl w:val="5DE2FEB0"/>
    <w:lvl w:ilvl="0" w:tplc="0409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10" w15:restartNumberingAfterBreak="0">
    <w:nsid w:val="702913CC"/>
    <w:multiLevelType w:val="hybridMultilevel"/>
    <w:tmpl w:val="C3B6AD76"/>
    <w:lvl w:ilvl="0" w:tplc="EF180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7"/>
  </w:num>
  <w:num w:numId="8">
    <w:abstractNumId w:val="4"/>
  </w:num>
  <w:num w:numId="9">
    <w:abstractNumId w:val="10"/>
  </w:num>
  <w:num w:numId="10">
    <w:abstractNumId w:val="1"/>
  </w:num>
  <w:num w:numId="11">
    <w:abstractNumId w:val="8"/>
  </w:num>
  <w:num w:numId="12">
    <w:abstractNumId w:val="0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2885"/>
    <w:rsid w:val="00004087"/>
    <w:rsid w:val="00004BF7"/>
    <w:rsid w:val="00005935"/>
    <w:rsid w:val="00005C1F"/>
    <w:rsid w:val="00006FB2"/>
    <w:rsid w:val="00007981"/>
    <w:rsid w:val="00007B2A"/>
    <w:rsid w:val="00007C03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21355"/>
    <w:rsid w:val="00021827"/>
    <w:rsid w:val="00021B3A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ED1"/>
    <w:rsid w:val="00044DAD"/>
    <w:rsid w:val="00045548"/>
    <w:rsid w:val="000459FB"/>
    <w:rsid w:val="00046A7F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2DE"/>
    <w:rsid w:val="00063A36"/>
    <w:rsid w:val="00064011"/>
    <w:rsid w:val="00065C0E"/>
    <w:rsid w:val="000706D1"/>
    <w:rsid w:val="00070EA3"/>
    <w:rsid w:val="0007192A"/>
    <w:rsid w:val="0007231F"/>
    <w:rsid w:val="00073165"/>
    <w:rsid w:val="000731C0"/>
    <w:rsid w:val="00073BE1"/>
    <w:rsid w:val="00074BC1"/>
    <w:rsid w:val="0007540F"/>
    <w:rsid w:val="00076D14"/>
    <w:rsid w:val="00077B2E"/>
    <w:rsid w:val="00080133"/>
    <w:rsid w:val="00080434"/>
    <w:rsid w:val="00080CB9"/>
    <w:rsid w:val="00080E34"/>
    <w:rsid w:val="00081326"/>
    <w:rsid w:val="0008162B"/>
    <w:rsid w:val="00083360"/>
    <w:rsid w:val="00083816"/>
    <w:rsid w:val="00083C4F"/>
    <w:rsid w:val="0008412D"/>
    <w:rsid w:val="0008510F"/>
    <w:rsid w:val="0008671B"/>
    <w:rsid w:val="00086F58"/>
    <w:rsid w:val="000870EB"/>
    <w:rsid w:val="000873D4"/>
    <w:rsid w:val="00090E02"/>
    <w:rsid w:val="000926BC"/>
    <w:rsid w:val="00092DED"/>
    <w:rsid w:val="000937DB"/>
    <w:rsid w:val="00094295"/>
    <w:rsid w:val="000950C6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A6BAD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62E1"/>
    <w:rsid w:val="000C6A6D"/>
    <w:rsid w:val="000C71C8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050"/>
    <w:rsid w:val="000E126C"/>
    <w:rsid w:val="000E1C2A"/>
    <w:rsid w:val="000E1E5E"/>
    <w:rsid w:val="000E2407"/>
    <w:rsid w:val="000E34D2"/>
    <w:rsid w:val="000E37BB"/>
    <w:rsid w:val="000E3CA0"/>
    <w:rsid w:val="000E448C"/>
    <w:rsid w:val="000E5534"/>
    <w:rsid w:val="000E5BE2"/>
    <w:rsid w:val="000E5DF1"/>
    <w:rsid w:val="000E6699"/>
    <w:rsid w:val="000F0A5D"/>
    <w:rsid w:val="000F132C"/>
    <w:rsid w:val="000F1FFD"/>
    <w:rsid w:val="000F297C"/>
    <w:rsid w:val="000F2C23"/>
    <w:rsid w:val="000F6274"/>
    <w:rsid w:val="000F665D"/>
    <w:rsid w:val="000F696C"/>
    <w:rsid w:val="000F6B9B"/>
    <w:rsid w:val="000F6E61"/>
    <w:rsid w:val="000F6FF5"/>
    <w:rsid w:val="001004C5"/>
    <w:rsid w:val="0010061A"/>
    <w:rsid w:val="0010118F"/>
    <w:rsid w:val="0010194B"/>
    <w:rsid w:val="00103EF5"/>
    <w:rsid w:val="00104AC0"/>
    <w:rsid w:val="0010506A"/>
    <w:rsid w:val="001062C9"/>
    <w:rsid w:val="001070F9"/>
    <w:rsid w:val="001072F6"/>
    <w:rsid w:val="00107D58"/>
    <w:rsid w:val="00110298"/>
    <w:rsid w:val="0011063F"/>
    <w:rsid w:val="00112609"/>
    <w:rsid w:val="00113350"/>
    <w:rsid w:val="00114EB6"/>
    <w:rsid w:val="00115BB4"/>
    <w:rsid w:val="001171FA"/>
    <w:rsid w:val="00117767"/>
    <w:rsid w:val="00117963"/>
    <w:rsid w:val="00121A40"/>
    <w:rsid w:val="00121DA0"/>
    <w:rsid w:val="00123C65"/>
    <w:rsid w:val="00123FC1"/>
    <w:rsid w:val="0012436A"/>
    <w:rsid w:val="00124BC8"/>
    <w:rsid w:val="001250CF"/>
    <w:rsid w:val="00125EBD"/>
    <w:rsid w:val="00126C25"/>
    <w:rsid w:val="00126E69"/>
    <w:rsid w:val="0013064B"/>
    <w:rsid w:val="00130DBB"/>
    <w:rsid w:val="0013116E"/>
    <w:rsid w:val="00131F78"/>
    <w:rsid w:val="00132135"/>
    <w:rsid w:val="00132476"/>
    <w:rsid w:val="0013334C"/>
    <w:rsid w:val="00134809"/>
    <w:rsid w:val="00134D80"/>
    <w:rsid w:val="00137598"/>
    <w:rsid w:val="001377C4"/>
    <w:rsid w:val="00137827"/>
    <w:rsid w:val="0013792D"/>
    <w:rsid w:val="00137A83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47FAD"/>
    <w:rsid w:val="00152EE0"/>
    <w:rsid w:val="00153A3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5B93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4931"/>
    <w:rsid w:val="0017611B"/>
    <w:rsid w:val="0017749C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7CA"/>
    <w:rsid w:val="00190F35"/>
    <w:rsid w:val="0019112E"/>
    <w:rsid w:val="001916DB"/>
    <w:rsid w:val="00191793"/>
    <w:rsid w:val="00191E9A"/>
    <w:rsid w:val="001924C0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398"/>
    <w:rsid w:val="001B4AE4"/>
    <w:rsid w:val="001B5103"/>
    <w:rsid w:val="001B5E0A"/>
    <w:rsid w:val="001C04D2"/>
    <w:rsid w:val="001C2F00"/>
    <w:rsid w:val="001C38FA"/>
    <w:rsid w:val="001C47CE"/>
    <w:rsid w:val="001C4FC5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6C83"/>
    <w:rsid w:val="001E70DA"/>
    <w:rsid w:val="001E7D5F"/>
    <w:rsid w:val="001F01CC"/>
    <w:rsid w:val="001F0869"/>
    <w:rsid w:val="001F304D"/>
    <w:rsid w:val="001F3ECB"/>
    <w:rsid w:val="001F522B"/>
    <w:rsid w:val="001F5510"/>
    <w:rsid w:val="001F5828"/>
    <w:rsid w:val="001F5F98"/>
    <w:rsid w:val="001F6D52"/>
    <w:rsid w:val="001F6DF9"/>
    <w:rsid w:val="00201CFE"/>
    <w:rsid w:val="00201E10"/>
    <w:rsid w:val="0020354E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60D7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1E77"/>
    <w:rsid w:val="002325DA"/>
    <w:rsid w:val="00233D0E"/>
    <w:rsid w:val="002341AB"/>
    <w:rsid w:val="00234385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46D53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0D39"/>
    <w:rsid w:val="0026168B"/>
    <w:rsid w:val="00263AF5"/>
    <w:rsid w:val="00263FE3"/>
    <w:rsid w:val="00264823"/>
    <w:rsid w:val="00264E44"/>
    <w:rsid w:val="00266BD1"/>
    <w:rsid w:val="00267630"/>
    <w:rsid w:val="00267D46"/>
    <w:rsid w:val="0027042A"/>
    <w:rsid w:val="002706BD"/>
    <w:rsid w:val="0027093D"/>
    <w:rsid w:val="002711FE"/>
    <w:rsid w:val="00272F55"/>
    <w:rsid w:val="00273781"/>
    <w:rsid w:val="002739BA"/>
    <w:rsid w:val="00273C28"/>
    <w:rsid w:val="00273E52"/>
    <w:rsid w:val="00274872"/>
    <w:rsid w:val="002765D3"/>
    <w:rsid w:val="0027681A"/>
    <w:rsid w:val="00280A59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1BEA"/>
    <w:rsid w:val="002945E9"/>
    <w:rsid w:val="002947A7"/>
    <w:rsid w:val="00296DA6"/>
    <w:rsid w:val="00296DAA"/>
    <w:rsid w:val="002977ED"/>
    <w:rsid w:val="002A017A"/>
    <w:rsid w:val="002A10E3"/>
    <w:rsid w:val="002A3816"/>
    <w:rsid w:val="002A641C"/>
    <w:rsid w:val="002A6675"/>
    <w:rsid w:val="002A6A57"/>
    <w:rsid w:val="002B04E4"/>
    <w:rsid w:val="002B2847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1FE"/>
    <w:rsid w:val="002C4364"/>
    <w:rsid w:val="002C442D"/>
    <w:rsid w:val="002C50F4"/>
    <w:rsid w:val="002C5F7A"/>
    <w:rsid w:val="002D2EC5"/>
    <w:rsid w:val="002D32BD"/>
    <w:rsid w:val="002D46F5"/>
    <w:rsid w:val="002D58FC"/>
    <w:rsid w:val="002D66C6"/>
    <w:rsid w:val="002D6D7C"/>
    <w:rsid w:val="002E0FAB"/>
    <w:rsid w:val="002E127B"/>
    <w:rsid w:val="002E130C"/>
    <w:rsid w:val="002E1C22"/>
    <w:rsid w:val="002E47C3"/>
    <w:rsid w:val="002E5C59"/>
    <w:rsid w:val="002E5D2F"/>
    <w:rsid w:val="002E5E6E"/>
    <w:rsid w:val="002E66E0"/>
    <w:rsid w:val="002E6C83"/>
    <w:rsid w:val="002E71F2"/>
    <w:rsid w:val="002E7ABF"/>
    <w:rsid w:val="002F0010"/>
    <w:rsid w:val="002F09FE"/>
    <w:rsid w:val="002F0AC0"/>
    <w:rsid w:val="002F304F"/>
    <w:rsid w:val="002F3853"/>
    <w:rsid w:val="002F42A0"/>
    <w:rsid w:val="002F5748"/>
    <w:rsid w:val="002F6AB0"/>
    <w:rsid w:val="002F7658"/>
    <w:rsid w:val="00301C60"/>
    <w:rsid w:val="00301D62"/>
    <w:rsid w:val="00303D43"/>
    <w:rsid w:val="00304A17"/>
    <w:rsid w:val="00304C32"/>
    <w:rsid w:val="00305F2B"/>
    <w:rsid w:val="00306681"/>
    <w:rsid w:val="0030668F"/>
    <w:rsid w:val="0030692C"/>
    <w:rsid w:val="00307252"/>
    <w:rsid w:val="00307469"/>
    <w:rsid w:val="003074BD"/>
    <w:rsid w:val="00310D20"/>
    <w:rsid w:val="00310FAB"/>
    <w:rsid w:val="00314814"/>
    <w:rsid w:val="003155C5"/>
    <w:rsid w:val="00315C4E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27C21"/>
    <w:rsid w:val="0033016D"/>
    <w:rsid w:val="0033172A"/>
    <w:rsid w:val="00331A28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53F7"/>
    <w:rsid w:val="00346377"/>
    <w:rsid w:val="0034654E"/>
    <w:rsid w:val="00346A79"/>
    <w:rsid w:val="003472F1"/>
    <w:rsid w:val="0034795F"/>
    <w:rsid w:val="00351230"/>
    <w:rsid w:val="00354205"/>
    <w:rsid w:val="0035493A"/>
    <w:rsid w:val="00355667"/>
    <w:rsid w:val="00356E8D"/>
    <w:rsid w:val="00357ACA"/>
    <w:rsid w:val="00357B1B"/>
    <w:rsid w:val="00360587"/>
    <w:rsid w:val="003615C8"/>
    <w:rsid w:val="00361EAC"/>
    <w:rsid w:val="00365F3F"/>
    <w:rsid w:val="003663FF"/>
    <w:rsid w:val="0036683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3FAB"/>
    <w:rsid w:val="00376B0A"/>
    <w:rsid w:val="00376DF1"/>
    <w:rsid w:val="003779A1"/>
    <w:rsid w:val="00377A63"/>
    <w:rsid w:val="00382F7B"/>
    <w:rsid w:val="00385B8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00CB"/>
    <w:rsid w:val="003B0A42"/>
    <w:rsid w:val="003B145E"/>
    <w:rsid w:val="003B209D"/>
    <w:rsid w:val="003B25CC"/>
    <w:rsid w:val="003B2C73"/>
    <w:rsid w:val="003B2DB8"/>
    <w:rsid w:val="003B2EBF"/>
    <w:rsid w:val="003B3481"/>
    <w:rsid w:val="003B519E"/>
    <w:rsid w:val="003B6C59"/>
    <w:rsid w:val="003B711F"/>
    <w:rsid w:val="003C0271"/>
    <w:rsid w:val="003C0DE6"/>
    <w:rsid w:val="003C1275"/>
    <w:rsid w:val="003C158C"/>
    <w:rsid w:val="003C1B8E"/>
    <w:rsid w:val="003C247A"/>
    <w:rsid w:val="003C26B2"/>
    <w:rsid w:val="003C2F53"/>
    <w:rsid w:val="003C483D"/>
    <w:rsid w:val="003C50BD"/>
    <w:rsid w:val="003C5363"/>
    <w:rsid w:val="003C546B"/>
    <w:rsid w:val="003C66A8"/>
    <w:rsid w:val="003C67A3"/>
    <w:rsid w:val="003C7686"/>
    <w:rsid w:val="003D0169"/>
    <w:rsid w:val="003D0820"/>
    <w:rsid w:val="003D0A01"/>
    <w:rsid w:val="003D0CBC"/>
    <w:rsid w:val="003D10EF"/>
    <w:rsid w:val="003D128D"/>
    <w:rsid w:val="003D2A72"/>
    <w:rsid w:val="003D4238"/>
    <w:rsid w:val="003D4A69"/>
    <w:rsid w:val="003D59F0"/>
    <w:rsid w:val="003D5D82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950"/>
    <w:rsid w:val="003E4FE9"/>
    <w:rsid w:val="003E59BD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69E9"/>
    <w:rsid w:val="003F7D11"/>
    <w:rsid w:val="003F7E66"/>
    <w:rsid w:val="00402B18"/>
    <w:rsid w:val="00403779"/>
    <w:rsid w:val="004039A6"/>
    <w:rsid w:val="004045E9"/>
    <w:rsid w:val="004055C5"/>
    <w:rsid w:val="00405693"/>
    <w:rsid w:val="004078C7"/>
    <w:rsid w:val="004127A8"/>
    <w:rsid w:val="004129C2"/>
    <w:rsid w:val="00412E07"/>
    <w:rsid w:val="0041384D"/>
    <w:rsid w:val="00413C49"/>
    <w:rsid w:val="004149A5"/>
    <w:rsid w:val="00416016"/>
    <w:rsid w:val="0041750B"/>
    <w:rsid w:val="004177CB"/>
    <w:rsid w:val="00417B6F"/>
    <w:rsid w:val="00417D97"/>
    <w:rsid w:val="00420CC1"/>
    <w:rsid w:val="00421968"/>
    <w:rsid w:val="00422C6D"/>
    <w:rsid w:val="004235AF"/>
    <w:rsid w:val="0042393E"/>
    <w:rsid w:val="00423CE7"/>
    <w:rsid w:val="004241EA"/>
    <w:rsid w:val="00424594"/>
    <w:rsid w:val="00426854"/>
    <w:rsid w:val="00426B68"/>
    <w:rsid w:val="00430C26"/>
    <w:rsid w:val="00430D44"/>
    <w:rsid w:val="004311A1"/>
    <w:rsid w:val="00431D95"/>
    <w:rsid w:val="004320EA"/>
    <w:rsid w:val="004321E1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8B8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28DF"/>
    <w:rsid w:val="00454477"/>
    <w:rsid w:val="0045456C"/>
    <w:rsid w:val="00454B64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3A83"/>
    <w:rsid w:val="004644F8"/>
    <w:rsid w:val="00465092"/>
    <w:rsid w:val="004702C3"/>
    <w:rsid w:val="00470775"/>
    <w:rsid w:val="00471F81"/>
    <w:rsid w:val="00472AC3"/>
    <w:rsid w:val="00473ED6"/>
    <w:rsid w:val="00473F59"/>
    <w:rsid w:val="00474F28"/>
    <w:rsid w:val="00475224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A6C74"/>
    <w:rsid w:val="004B0607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C7754"/>
    <w:rsid w:val="004D09B8"/>
    <w:rsid w:val="004D0CF4"/>
    <w:rsid w:val="004D1B25"/>
    <w:rsid w:val="004D24B9"/>
    <w:rsid w:val="004D27B4"/>
    <w:rsid w:val="004D2E43"/>
    <w:rsid w:val="004D3846"/>
    <w:rsid w:val="004D3D0B"/>
    <w:rsid w:val="004D4B77"/>
    <w:rsid w:val="004D5368"/>
    <w:rsid w:val="004D5B43"/>
    <w:rsid w:val="004D5D7A"/>
    <w:rsid w:val="004D633B"/>
    <w:rsid w:val="004D6A3F"/>
    <w:rsid w:val="004D7340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5C9"/>
    <w:rsid w:val="004F27C8"/>
    <w:rsid w:val="004F29BB"/>
    <w:rsid w:val="004F30D3"/>
    <w:rsid w:val="004F3CFF"/>
    <w:rsid w:val="004F6E99"/>
    <w:rsid w:val="00501342"/>
    <w:rsid w:val="00502B23"/>
    <w:rsid w:val="0050315E"/>
    <w:rsid w:val="00504BBA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030"/>
    <w:rsid w:val="0052610B"/>
    <w:rsid w:val="00526F20"/>
    <w:rsid w:val="0052704E"/>
    <w:rsid w:val="00527394"/>
    <w:rsid w:val="00527824"/>
    <w:rsid w:val="00527830"/>
    <w:rsid w:val="00531BAB"/>
    <w:rsid w:val="005322A6"/>
    <w:rsid w:val="00535753"/>
    <w:rsid w:val="00535DD3"/>
    <w:rsid w:val="005403CF"/>
    <w:rsid w:val="005406F0"/>
    <w:rsid w:val="00541579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2261"/>
    <w:rsid w:val="00552855"/>
    <w:rsid w:val="00552F63"/>
    <w:rsid w:val="0055365B"/>
    <w:rsid w:val="00553725"/>
    <w:rsid w:val="00554709"/>
    <w:rsid w:val="00554B6D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208E"/>
    <w:rsid w:val="005732DD"/>
    <w:rsid w:val="005746F4"/>
    <w:rsid w:val="00574CF1"/>
    <w:rsid w:val="00575079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2D22"/>
    <w:rsid w:val="00594A62"/>
    <w:rsid w:val="00594AE6"/>
    <w:rsid w:val="005955B7"/>
    <w:rsid w:val="00595C6B"/>
    <w:rsid w:val="0059759D"/>
    <w:rsid w:val="005978B2"/>
    <w:rsid w:val="005A03BD"/>
    <w:rsid w:val="005A0457"/>
    <w:rsid w:val="005A35F9"/>
    <w:rsid w:val="005A3AB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3CF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C0024"/>
    <w:rsid w:val="005C07B5"/>
    <w:rsid w:val="005C0C2D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4EF1"/>
    <w:rsid w:val="005D5439"/>
    <w:rsid w:val="005D571D"/>
    <w:rsid w:val="005D594C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E7D85"/>
    <w:rsid w:val="005F0FF7"/>
    <w:rsid w:val="005F2124"/>
    <w:rsid w:val="005F4AE4"/>
    <w:rsid w:val="005F4B94"/>
    <w:rsid w:val="005F4FB7"/>
    <w:rsid w:val="005F6691"/>
    <w:rsid w:val="005F7CAB"/>
    <w:rsid w:val="00600939"/>
    <w:rsid w:val="00602BB4"/>
    <w:rsid w:val="006046FE"/>
    <w:rsid w:val="00604D85"/>
    <w:rsid w:val="006058FD"/>
    <w:rsid w:val="0060602A"/>
    <w:rsid w:val="00606790"/>
    <w:rsid w:val="006070A0"/>
    <w:rsid w:val="00610CAA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1208"/>
    <w:rsid w:val="00622C87"/>
    <w:rsid w:val="00622DB2"/>
    <w:rsid w:val="00622EC0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37B2D"/>
    <w:rsid w:val="0064053D"/>
    <w:rsid w:val="006411D8"/>
    <w:rsid w:val="00642D55"/>
    <w:rsid w:val="0064367F"/>
    <w:rsid w:val="00644776"/>
    <w:rsid w:val="00644ABF"/>
    <w:rsid w:val="00645442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25D1"/>
    <w:rsid w:val="0067349B"/>
    <w:rsid w:val="00676803"/>
    <w:rsid w:val="006778B6"/>
    <w:rsid w:val="00680F95"/>
    <w:rsid w:val="0068280F"/>
    <w:rsid w:val="00685347"/>
    <w:rsid w:val="00685C8A"/>
    <w:rsid w:val="00685E1A"/>
    <w:rsid w:val="00685F5B"/>
    <w:rsid w:val="00686EAA"/>
    <w:rsid w:val="006907A9"/>
    <w:rsid w:val="00691220"/>
    <w:rsid w:val="00691705"/>
    <w:rsid w:val="006931B0"/>
    <w:rsid w:val="00693C13"/>
    <w:rsid w:val="00695164"/>
    <w:rsid w:val="00696805"/>
    <w:rsid w:val="006A05A9"/>
    <w:rsid w:val="006A231A"/>
    <w:rsid w:val="006A2A20"/>
    <w:rsid w:val="006A2D59"/>
    <w:rsid w:val="006A3115"/>
    <w:rsid w:val="006A31DD"/>
    <w:rsid w:val="006A3DD9"/>
    <w:rsid w:val="006A3E15"/>
    <w:rsid w:val="006A3EC3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ED"/>
    <w:rsid w:val="006B344C"/>
    <w:rsid w:val="006B3656"/>
    <w:rsid w:val="006B3954"/>
    <w:rsid w:val="006B3C17"/>
    <w:rsid w:val="006B5587"/>
    <w:rsid w:val="006B55A5"/>
    <w:rsid w:val="006B55CB"/>
    <w:rsid w:val="006B6037"/>
    <w:rsid w:val="006B6176"/>
    <w:rsid w:val="006B6A76"/>
    <w:rsid w:val="006B7800"/>
    <w:rsid w:val="006B78CA"/>
    <w:rsid w:val="006B78D3"/>
    <w:rsid w:val="006B7F4D"/>
    <w:rsid w:val="006C113E"/>
    <w:rsid w:val="006C18D6"/>
    <w:rsid w:val="006C2296"/>
    <w:rsid w:val="006C26FF"/>
    <w:rsid w:val="006C27BB"/>
    <w:rsid w:val="006C3621"/>
    <w:rsid w:val="006C3CAC"/>
    <w:rsid w:val="006C3D35"/>
    <w:rsid w:val="006C6883"/>
    <w:rsid w:val="006C6ED4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5C8A"/>
    <w:rsid w:val="006E71DA"/>
    <w:rsid w:val="006E7420"/>
    <w:rsid w:val="006E7556"/>
    <w:rsid w:val="006E7675"/>
    <w:rsid w:val="006F022D"/>
    <w:rsid w:val="006F195D"/>
    <w:rsid w:val="006F24D4"/>
    <w:rsid w:val="006F2DD0"/>
    <w:rsid w:val="006F40E8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52E1"/>
    <w:rsid w:val="007102FF"/>
    <w:rsid w:val="00710705"/>
    <w:rsid w:val="00711095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64"/>
    <w:rsid w:val="00737603"/>
    <w:rsid w:val="00737DF6"/>
    <w:rsid w:val="00737FAF"/>
    <w:rsid w:val="00737FC0"/>
    <w:rsid w:val="007400D1"/>
    <w:rsid w:val="007402FE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0F7"/>
    <w:rsid w:val="00751690"/>
    <w:rsid w:val="00751CD4"/>
    <w:rsid w:val="007520D6"/>
    <w:rsid w:val="00752928"/>
    <w:rsid w:val="00752AC2"/>
    <w:rsid w:val="00753427"/>
    <w:rsid w:val="007537B7"/>
    <w:rsid w:val="007560F4"/>
    <w:rsid w:val="007566AB"/>
    <w:rsid w:val="00756AF2"/>
    <w:rsid w:val="00757517"/>
    <w:rsid w:val="00757EC8"/>
    <w:rsid w:val="00760BD7"/>
    <w:rsid w:val="00760C71"/>
    <w:rsid w:val="0076153A"/>
    <w:rsid w:val="00761808"/>
    <w:rsid w:val="00762475"/>
    <w:rsid w:val="0076285B"/>
    <w:rsid w:val="00762FCA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546"/>
    <w:rsid w:val="00773AF6"/>
    <w:rsid w:val="0077404E"/>
    <w:rsid w:val="007743AE"/>
    <w:rsid w:val="00774729"/>
    <w:rsid w:val="00774F1E"/>
    <w:rsid w:val="007811F3"/>
    <w:rsid w:val="00781A23"/>
    <w:rsid w:val="007833B0"/>
    <w:rsid w:val="00783675"/>
    <w:rsid w:val="00784CE3"/>
    <w:rsid w:val="0078535C"/>
    <w:rsid w:val="0078648E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CBD"/>
    <w:rsid w:val="00794D03"/>
    <w:rsid w:val="0079667F"/>
    <w:rsid w:val="007A0E74"/>
    <w:rsid w:val="007A1528"/>
    <w:rsid w:val="007A1677"/>
    <w:rsid w:val="007A1987"/>
    <w:rsid w:val="007A1A00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5438"/>
    <w:rsid w:val="007C5874"/>
    <w:rsid w:val="007C64C8"/>
    <w:rsid w:val="007C76AA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40E"/>
    <w:rsid w:val="007F0711"/>
    <w:rsid w:val="007F090F"/>
    <w:rsid w:val="007F0ECF"/>
    <w:rsid w:val="007F17BF"/>
    <w:rsid w:val="007F2AB1"/>
    <w:rsid w:val="007F3221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1FE8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0BAB"/>
    <w:rsid w:val="0082177B"/>
    <w:rsid w:val="00821E70"/>
    <w:rsid w:val="0082354F"/>
    <w:rsid w:val="00823E4D"/>
    <w:rsid w:val="00825F76"/>
    <w:rsid w:val="00827C4E"/>
    <w:rsid w:val="00830A56"/>
    <w:rsid w:val="00830E19"/>
    <w:rsid w:val="00832B7F"/>
    <w:rsid w:val="00832D3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2C8B"/>
    <w:rsid w:val="00842DA8"/>
    <w:rsid w:val="00843431"/>
    <w:rsid w:val="008446B1"/>
    <w:rsid w:val="0084498A"/>
    <w:rsid w:val="00844B67"/>
    <w:rsid w:val="00846B08"/>
    <w:rsid w:val="00847476"/>
    <w:rsid w:val="00847DDA"/>
    <w:rsid w:val="00850261"/>
    <w:rsid w:val="008516AC"/>
    <w:rsid w:val="008516B4"/>
    <w:rsid w:val="008523E8"/>
    <w:rsid w:val="0085304C"/>
    <w:rsid w:val="008531D7"/>
    <w:rsid w:val="00854BC1"/>
    <w:rsid w:val="0085524F"/>
    <w:rsid w:val="00856E61"/>
    <w:rsid w:val="00856FC1"/>
    <w:rsid w:val="008607CC"/>
    <w:rsid w:val="008607DF"/>
    <w:rsid w:val="008613DC"/>
    <w:rsid w:val="00864381"/>
    <w:rsid w:val="00865384"/>
    <w:rsid w:val="00867230"/>
    <w:rsid w:val="008701A1"/>
    <w:rsid w:val="008711BD"/>
    <w:rsid w:val="00871697"/>
    <w:rsid w:val="0087171A"/>
    <w:rsid w:val="00872AEE"/>
    <w:rsid w:val="008739F2"/>
    <w:rsid w:val="0087423A"/>
    <w:rsid w:val="00874B1D"/>
    <w:rsid w:val="00874B2F"/>
    <w:rsid w:val="00876336"/>
    <w:rsid w:val="00876ED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0098"/>
    <w:rsid w:val="008A14C4"/>
    <w:rsid w:val="008A1DD7"/>
    <w:rsid w:val="008A24A4"/>
    <w:rsid w:val="008A2945"/>
    <w:rsid w:val="008A2DB3"/>
    <w:rsid w:val="008A39C2"/>
    <w:rsid w:val="008A3A3D"/>
    <w:rsid w:val="008A4170"/>
    <w:rsid w:val="008A5A4E"/>
    <w:rsid w:val="008A5C98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684"/>
    <w:rsid w:val="008C4B9C"/>
    <w:rsid w:val="008C725F"/>
    <w:rsid w:val="008C78E1"/>
    <w:rsid w:val="008C79BD"/>
    <w:rsid w:val="008C7D76"/>
    <w:rsid w:val="008D034E"/>
    <w:rsid w:val="008D17E9"/>
    <w:rsid w:val="008D2501"/>
    <w:rsid w:val="008D2EC1"/>
    <w:rsid w:val="008D3001"/>
    <w:rsid w:val="008D3E5F"/>
    <w:rsid w:val="008D40B0"/>
    <w:rsid w:val="008D5628"/>
    <w:rsid w:val="008D6660"/>
    <w:rsid w:val="008D6D66"/>
    <w:rsid w:val="008D6E4E"/>
    <w:rsid w:val="008D78D7"/>
    <w:rsid w:val="008D7F47"/>
    <w:rsid w:val="008E05EA"/>
    <w:rsid w:val="008E05F5"/>
    <w:rsid w:val="008E12A2"/>
    <w:rsid w:val="008E3B2E"/>
    <w:rsid w:val="008E6039"/>
    <w:rsid w:val="008E779F"/>
    <w:rsid w:val="008F058F"/>
    <w:rsid w:val="008F0658"/>
    <w:rsid w:val="008F070F"/>
    <w:rsid w:val="008F0737"/>
    <w:rsid w:val="008F102C"/>
    <w:rsid w:val="008F1375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512"/>
    <w:rsid w:val="008F7E84"/>
    <w:rsid w:val="00900CEA"/>
    <w:rsid w:val="00901B9D"/>
    <w:rsid w:val="00901BF6"/>
    <w:rsid w:val="009023ED"/>
    <w:rsid w:val="00903E70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07"/>
    <w:rsid w:val="0091225B"/>
    <w:rsid w:val="00912EA5"/>
    <w:rsid w:val="009149FC"/>
    <w:rsid w:val="009153FD"/>
    <w:rsid w:val="00916182"/>
    <w:rsid w:val="009163B2"/>
    <w:rsid w:val="0091643F"/>
    <w:rsid w:val="009167DB"/>
    <w:rsid w:val="0091777E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2051"/>
    <w:rsid w:val="00933722"/>
    <w:rsid w:val="00934323"/>
    <w:rsid w:val="0093569F"/>
    <w:rsid w:val="00935843"/>
    <w:rsid w:val="00935FCD"/>
    <w:rsid w:val="0093672F"/>
    <w:rsid w:val="0093679B"/>
    <w:rsid w:val="009400C4"/>
    <w:rsid w:val="00940A9B"/>
    <w:rsid w:val="00940B2E"/>
    <w:rsid w:val="00940F93"/>
    <w:rsid w:val="0094186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AD9"/>
    <w:rsid w:val="00954CFC"/>
    <w:rsid w:val="0095529F"/>
    <w:rsid w:val="0095643D"/>
    <w:rsid w:val="00956FDD"/>
    <w:rsid w:val="00960076"/>
    <w:rsid w:val="009614CF"/>
    <w:rsid w:val="0096154F"/>
    <w:rsid w:val="00962C14"/>
    <w:rsid w:val="009633AA"/>
    <w:rsid w:val="00964070"/>
    <w:rsid w:val="00964622"/>
    <w:rsid w:val="009668C6"/>
    <w:rsid w:val="00966B96"/>
    <w:rsid w:val="0096747C"/>
    <w:rsid w:val="009676DA"/>
    <w:rsid w:val="009678D6"/>
    <w:rsid w:val="00972D7D"/>
    <w:rsid w:val="00974AEF"/>
    <w:rsid w:val="00974BDF"/>
    <w:rsid w:val="009750FD"/>
    <w:rsid w:val="00975689"/>
    <w:rsid w:val="00975D06"/>
    <w:rsid w:val="00976C59"/>
    <w:rsid w:val="0098134A"/>
    <w:rsid w:val="009813F7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3E03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A7662"/>
    <w:rsid w:val="009B098E"/>
    <w:rsid w:val="009B16BC"/>
    <w:rsid w:val="009B21F6"/>
    <w:rsid w:val="009B4228"/>
    <w:rsid w:val="009B4345"/>
    <w:rsid w:val="009B4E2F"/>
    <w:rsid w:val="009B5B65"/>
    <w:rsid w:val="009B651C"/>
    <w:rsid w:val="009B68D3"/>
    <w:rsid w:val="009B6C28"/>
    <w:rsid w:val="009B76B5"/>
    <w:rsid w:val="009B776C"/>
    <w:rsid w:val="009C0C6F"/>
    <w:rsid w:val="009C1D33"/>
    <w:rsid w:val="009C2996"/>
    <w:rsid w:val="009C2EC1"/>
    <w:rsid w:val="009C32CB"/>
    <w:rsid w:val="009C4175"/>
    <w:rsid w:val="009C4C83"/>
    <w:rsid w:val="009C4EC6"/>
    <w:rsid w:val="009C4FF5"/>
    <w:rsid w:val="009C60B0"/>
    <w:rsid w:val="009C61EE"/>
    <w:rsid w:val="009C7030"/>
    <w:rsid w:val="009D14EE"/>
    <w:rsid w:val="009D1B3A"/>
    <w:rsid w:val="009D3CD3"/>
    <w:rsid w:val="009D4A0D"/>
    <w:rsid w:val="009D4C4E"/>
    <w:rsid w:val="009D541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2AC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5802"/>
    <w:rsid w:val="00A16AF4"/>
    <w:rsid w:val="00A2206C"/>
    <w:rsid w:val="00A225FE"/>
    <w:rsid w:val="00A247C9"/>
    <w:rsid w:val="00A256AC"/>
    <w:rsid w:val="00A27862"/>
    <w:rsid w:val="00A27F60"/>
    <w:rsid w:val="00A31785"/>
    <w:rsid w:val="00A317E4"/>
    <w:rsid w:val="00A32136"/>
    <w:rsid w:val="00A3276F"/>
    <w:rsid w:val="00A32B7D"/>
    <w:rsid w:val="00A32E42"/>
    <w:rsid w:val="00A33A78"/>
    <w:rsid w:val="00A33CC9"/>
    <w:rsid w:val="00A34C4C"/>
    <w:rsid w:val="00A35349"/>
    <w:rsid w:val="00A36360"/>
    <w:rsid w:val="00A36D6F"/>
    <w:rsid w:val="00A36E16"/>
    <w:rsid w:val="00A37238"/>
    <w:rsid w:val="00A3730E"/>
    <w:rsid w:val="00A37FBB"/>
    <w:rsid w:val="00A40B20"/>
    <w:rsid w:val="00A4140C"/>
    <w:rsid w:val="00A4198D"/>
    <w:rsid w:val="00A41B96"/>
    <w:rsid w:val="00A41C9D"/>
    <w:rsid w:val="00A424F0"/>
    <w:rsid w:val="00A42662"/>
    <w:rsid w:val="00A44474"/>
    <w:rsid w:val="00A449B3"/>
    <w:rsid w:val="00A44F5A"/>
    <w:rsid w:val="00A468BE"/>
    <w:rsid w:val="00A46FB5"/>
    <w:rsid w:val="00A4731A"/>
    <w:rsid w:val="00A47C21"/>
    <w:rsid w:val="00A50935"/>
    <w:rsid w:val="00A51CCE"/>
    <w:rsid w:val="00A52427"/>
    <w:rsid w:val="00A52DF8"/>
    <w:rsid w:val="00A53707"/>
    <w:rsid w:val="00A56CBE"/>
    <w:rsid w:val="00A5745A"/>
    <w:rsid w:val="00A57D98"/>
    <w:rsid w:val="00A61A21"/>
    <w:rsid w:val="00A61B70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551C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1F5B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093E"/>
    <w:rsid w:val="00AC102C"/>
    <w:rsid w:val="00AC1269"/>
    <w:rsid w:val="00AC14AA"/>
    <w:rsid w:val="00AC1A08"/>
    <w:rsid w:val="00AC373B"/>
    <w:rsid w:val="00AC4429"/>
    <w:rsid w:val="00AC488E"/>
    <w:rsid w:val="00AC56E7"/>
    <w:rsid w:val="00AC580D"/>
    <w:rsid w:val="00AC7A71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37B5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694C"/>
    <w:rsid w:val="00AF6B44"/>
    <w:rsid w:val="00AF6F7C"/>
    <w:rsid w:val="00AF727E"/>
    <w:rsid w:val="00AF729C"/>
    <w:rsid w:val="00B007E3"/>
    <w:rsid w:val="00B01437"/>
    <w:rsid w:val="00B01F05"/>
    <w:rsid w:val="00B02635"/>
    <w:rsid w:val="00B033C0"/>
    <w:rsid w:val="00B03B0E"/>
    <w:rsid w:val="00B046E6"/>
    <w:rsid w:val="00B04901"/>
    <w:rsid w:val="00B057FB"/>
    <w:rsid w:val="00B110FA"/>
    <w:rsid w:val="00B11EC0"/>
    <w:rsid w:val="00B12589"/>
    <w:rsid w:val="00B13A22"/>
    <w:rsid w:val="00B1431F"/>
    <w:rsid w:val="00B15B0A"/>
    <w:rsid w:val="00B16677"/>
    <w:rsid w:val="00B16B0B"/>
    <w:rsid w:val="00B17217"/>
    <w:rsid w:val="00B173BF"/>
    <w:rsid w:val="00B2071F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5652F"/>
    <w:rsid w:val="00B6015A"/>
    <w:rsid w:val="00B614C9"/>
    <w:rsid w:val="00B61B0C"/>
    <w:rsid w:val="00B61F74"/>
    <w:rsid w:val="00B62C26"/>
    <w:rsid w:val="00B63BD6"/>
    <w:rsid w:val="00B640A4"/>
    <w:rsid w:val="00B64C13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1B78"/>
    <w:rsid w:val="00B7202C"/>
    <w:rsid w:val="00B73AFC"/>
    <w:rsid w:val="00B73CC6"/>
    <w:rsid w:val="00B744BC"/>
    <w:rsid w:val="00B752F8"/>
    <w:rsid w:val="00B763A4"/>
    <w:rsid w:val="00B76676"/>
    <w:rsid w:val="00B76AC9"/>
    <w:rsid w:val="00B76F33"/>
    <w:rsid w:val="00B7715C"/>
    <w:rsid w:val="00B7754D"/>
    <w:rsid w:val="00B80238"/>
    <w:rsid w:val="00B80C8A"/>
    <w:rsid w:val="00B826B6"/>
    <w:rsid w:val="00B82A29"/>
    <w:rsid w:val="00B8311B"/>
    <w:rsid w:val="00B83FBA"/>
    <w:rsid w:val="00B856AE"/>
    <w:rsid w:val="00B86345"/>
    <w:rsid w:val="00B86752"/>
    <w:rsid w:val="00B87C1C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0E7C"/>
    <w:rsid w:val="00BA10F1"/>
    <w:rsid w:val="00BA1E20"/>
    <w:rsid w:val="00BA295F"/>
    <w:rsid w:val="00BA3509"/>
    <w:rsid w:val="00BA39CB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F3C"/>
    <w:rsid w:val="00BB56FA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D9B"/>
    <w:rsid w:val="00BC510A"/>
    <w:rsid w:val="00BC5128"/>
    <w:rsid w:val="00BC5159"/>
    <w:rsid w:val="00BC597E"/>
    <w:rsid w:val="00BC5AA9"/>
    <w:rsid w:val="00BC6630"/>
    <w:rsid w:val="00BC6BBB"/>
    <w:rsid w:val="00BD0A3D"/>
    <w:rsid w:val="00BD24A6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E78FF"/>
    <w:rsid w:val="00BF02F3"/>
    <w:rsid w:val="00BF1CF2"/>
    <w:rsid w:val="00BF1D46"/>
    <w:rsid w:val="00BF204A"/>
    <w:rsid w:val="00BF2CE2"/>
    <w:rsid w:val="00BF2E00"/>
    <w:rsid w:val="00BF357C"/>
    <w:rsid w:val="00BF41BE"/>
    <w:rsid w:val="00BF4550"/>
    <w:rsid w:val="00BF4B49"/>
    <w:rsid w:val="00BF52DB"/>
    <w:rsid w:val="00BF697B"/>
    <w:rsid w:val="00BF7CA7"/>
    <w:rsid w:val="00BF7DE0"/>
    <w:rsid w:val="00C04B5D"/>
    <w:rsid w:val="00C05102"/>
    <w:rsid w:val="00C05274"/>
    <w:rsid w:val="00C053C9"/>
    <w:rsid w:val="00C0602A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7448"/>
    <w:rsid w:val="00C174F4"/>
    <w:rsid w:val="00C179CB"/>
    <w:rsid w:val="00C20FFD"/>
    <w:rsid w:val="00C21129"/>
    <w:rsid w:val="00C21508"/>
    <w:rsid w:val="00C216A0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BDB"/>
    <w:rsid w:val="00C26C48"/>
    <w:rsid w:val="00C317D4"/>
    <w:rsid w:val="00C318E0"/>
    <w:rsid w:val="00C31CF6"/>
    <w:rsid w:val="00C3216C"/>
    <w:rsid w:val="00C3218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61592"/>
    <w:rsid w:val="00C6187C"/>
    <w:rsid w:val="00C62040"/>
    <w:rsid w:val="00C62A6B"/>
    <w:rsid w:val="00C633AB"/>
    <w:rsid w:val="00C65043"/>
    <w:rsid w:val="00C65738"/>
    <w:rsid w:val="00C65C31"/>
    <w:rsid w:val="00C66F03"/>
    <w:rsid w:val="00C6716A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185C"/>
    <w:rsid w:val="00C81CA7"/>
    <w:rsid w:val="00C8210C"/>
    <w:rsid w:val="00C83385"/>
    <w:rsid w:val="00C83DB4"/>
    <w:rsid w:val="00C842F1"/>
    <w:rsid w:val="00C84F37"/>
    <w:rsid w:val="00C85069"/>
    <w:rsid w:val="00C85303"/>
    <w:rsid w:val="00C869AB"/>
    <w:rsid w:val="00C86C2D"/>
    <w:rsid w:val="00C87068"/>
    <w:rsid w:val="00C90536"/>
    <w:rsid w:val="00C91451"/>
    <w:rsid w:val="00C92FF0"/>
    <w:rsid w:val="00C9365D"/>
    <w:rsid w:val="00C9602F"/>
    <w:rsid w:val="00C96770"/>
    <w:rsid w:val="00C96DED"/>
    <w:rsid w:val="00C97A40"/>
    <w:rsid w:val="00CA0134"/>
    <w:rsid w:val="00CA26E8"/>
    <w:rsid w:val="00CA340A"/>
    <w:rsid w:val="00CA3A6D"/>
    <w:rsid w:val="00CA3FB3"/>
    <w:rsid w:val="00CA4609"/>
    <w:rsid w:val="00CA52C6"/>
    <w:rsid w:val="00CA54CC"/>
    <w:rsid w:val="00CA5508"/>
    <w:rsid w:val="00CA604C"/>
    <w:rsid w:val="00CA7EDE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486A"/>
    <w:rsid w:val="00CC5A3F"/>
    <w:rsid w:val="00CC5AB1"/>
    <w:rsid w:val="00CC7CD3"/>
    <w:rsid w:val="00CD03E2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2690"/>
    <w:rsid w:val="00CF2B43"/>
    <w:rsid w:val="00CF3BA5"/>
    <w:rsid w:val="00CF406D"/>
    <w:rsid w:val="00CF4679"/>
    <w:rsid w:val="00CF475C"/>
    <w:rsid w:val="00CF511B"/>
    <w:rsid w:val="00CF52CC"/>
    <w:rsid w:val="00CF5CBC"/>
    <w:rsid w:val="00CF61C5"/>
    <w:rsid w:val="00CF6E4B"/>
    <w:rsid w:val="00D009D0"/>
    <w:rsid w:val="00D00E71"/>
    <w:rsid w:val="00D0241F"/>
    <w:rsid w:val="00D02CA2"/>
    <w:rsid w:val="00D0353E"/>
    <w:rsid w:val="00D053A7"/>
    <w:rsid w:val="00D0769F"/>
    <w:rsid w:val="00D1005B"/>
    <w:rsid w:val="00D1085C"/>
    <w:rsid w:val="00D12AF7"/>
    <w:rsid w:val="00D13AE1"/>
    <w:rsid w:val="00D140F4"/>
    <w:rsid w:val="00D1459D"/>
    <w:rsid w:val="00D14705"/>
    <w:rsid w:val="00D15EAF"/>
    <w:rsid w:val="00D16294"/>
    <w:rsid w:val="00D169F6"/>
    <w:rsid w:val="00D17646"/>
    <w:rsid w:val="00D20B80"/>
    <w:rsid w:val="00D21FEC"/>
    <w:rsid w:val="00D22A5C"/>
    <w:rsid w:val="00D2431E"/>
    <w:rsid w:val="00D24541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393E"/>
    <w:rsid w:val="00D34D1E"/>
    <w:rsid w:val="00D34F49"/>
    <w:rsid w:val="00D3593C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1DA"/>
    <w:rsid w:val="00D5466A"/>
    <w:rsid w:val="00D54C4E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5AD4"/>
    <w:rsid w:val="00D76D42"/>
    <w:rsid w:val="00D77B9B"/>
    <w:rsid w:val="00D80798"/>
    <w:rsid w:val="00D826DA"/>
    <w:rsid w:val="00D827AA"/>
    <w:rsid w:val="00D82FD7"/>
    <w:rsid w:val="00D839FC"/>
    <w:rsid w:val="00D844D6"/>
    <w:rsid w:val="00D847D5"/>
    <w:rsid w:val="00D84A60"/>
    <w:rsid w:val="00D85463"/>
    <w:rsid w:val="00D8646D"/>
    <w:rsid w:val="00D867A4"/>
    <w:rsid w:val="00D86E97"/>
    <w:rsid w:val="00D90202"/>
    <w:rsid w:val="00D90573"/>
    <w:rsid w:val="00D9071A"/>
    <w:rsid w:val="00D91091"/>
    <w:rsid w:val="00D92AFB"/>
    <w:rsid w:val="00D93378"/>
    <w:rsid w:val="00D93710"/>
    <w:rsid w:val="00D94507"/>
    <w:rsid w:val="00D953C9"/>
    <w:rsid w:val="00D95D9F"/>
    <w:rsid w:val="00D969A4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D11BC"/>
    <w:rsid w:val="00DD20BF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1740"/>
    <w:rsid w:val="00DE17C2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0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9F8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4F1"/>
    <w:rsid w:val="00E33ACD"/>
    <w:rsid w:val="00E3550E"/>
    <w:rsid w:val="00E35679"/>
    <w:rsid w:val="00E35B60"/>
    <w:rsid w:val="00E37FFB"/>
    <w:rsid w:val="00E4055F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70866"/>
    <w:rsid w:val="00E70D82"/>
    <w:rsid w:val="00E713D3"/>
    <w:rsid w:val="00E7453D"/>
    <w:rsid w:val="00E74BDC"/>
    <w:rsid w:val="00E80E83"/>
    <w:rsid w:val="00E8119A"/>
    <w:rsid w:val="00E82276"/>
    <w:rsid w:val="00E83302"/>
    <w:rsid w:val="00E83A5F"/>
    <w:rsid w:val="00E83F66"/>
    <w:rsid w:val="00E84102"/>
    <w:rsid w:val="00E84DF8"/>
    <w:rsid w:val="00E85844"/>
    <w:rsid w:val="00E87D19"/>
    <w:rsid w:val="00E90D50"/>
    <w:rsid w:val="00E90FE0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B01F9"/>
    <w:rsid w:val="00EB0D40"/>
    <w:rsid w:val="00EB1BCD"/>
    <w:rsid w:val="00EB20CB"/>
    <w:rsid w:val="00EB2E06"/>
    <w:rsid w:val="00EB36E6"/>
    <w:rsid w:val="00EB4820"/>
    <w:rsid w:val="00EB4966"/>
    <w:rsid w:val="00EB59F1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5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1CEB"/>
    <w:rsid w:val="00EE1DAA"/>
    <w:rsid w:val="00EE3C05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3F0B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1FF6"/>
    <w:rsid w:val="00F22461"/>
    <w:rsid w:val="00F23468"/>
    <w:rsid w:val="00F24228"/>
    <w:rsid w:val="00F2491E"/>
    <w:rsid w:val="00F266D3"/>
    <w:rsid w:val="00F27362"/>
    <w:rsid w:val="00F32747"/>
    <w:rsid w:val="00F33596"/>
    <w:rsid w:val="00F33877"/>
    <w:rsid w:val="00F33FD2"/>
    <w:rsid w:val="00F34096"/>
    <w:rsid w:val="00F34D06"/>
    <w:rsid w:val="00F35790"/>
    <w:rsid w:val="00F37252"/>
    <w:rsid w:val="00F37C50"/>
    <w:rsid w:val="00F40BBA"/>
    <w:rsid w:val="00F40E58"/>
    <w:rsid w:val="00F41928"/>
    <w:rsid w:val="00F41D41"/>
    <w:rsid w:val="00F41EF1"/>
    <w:rsid w:val="00F43068"/>
    <w:rsid w:val="00F46112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AAE"/>
    <w:rsid w:val="00F839DB"/>
    <w:rsid w:val="00F84EB1"/>
    <w:rsid w:val="00F85338"/>
    <w:rsid w:val="00F858B7"/>
    <w:rsid w:val="00F86427"/>
    <w:rsid w:val="00F86D34"/>
    <w:rsid w:val="00F90CA7"/>
    <w:rsid w:val="00F9157F"/>
    <w:rsid w:val="00F921C7"/>
    <w:rsid w:val="00F92A58"/>
    <w:rsid w:val="00F92CAD"/>
    <w:rsid w:val="00F93CC3"/>
    <w:rsid w:val="00F95026"/>
    <w:rsid w:val="00F958AD"/>
    <w:rsid w:val="00F96329"/>
    <w:rsid w:val="00FA102F"/>
    <w:rsid w:val="00FA158B"/>
    <w:rsid w:val="00FA204C"/>
    <w:rsid w:val="00FA21A3"/>
    <w:rsid w:val="00FA3AD0"/>
    <w:rsid w:val="00FA4143"/>
    <w:rsid w:val="00FA54A3"/>
    <w:rsid w:val="00FA6021"/>
    <w:rsid w:val="00FA6579"/>
    <w:rsid w:val="00FA6B6C"/>
    <w:rsid w:val="00FB0379"/>
    <w:rsid w:val="00FB3E9E"/>
    <w:rsid w:val="00FB4C85"/>
    <w:rsid w:val="00FB66F1"/>
    <w:rsid w:val="00FB6B13"/>
    <w:rsid w:val="00FB71D3"/>
    <w:rsid w:val="00FB7D4C"/>
    <w:rsid w:val="00FC02A0"/>
    <w:rsid w:val="00FC1432"/>
    <w:rsid w:val="00FC2990"/>
    <w:rsid w:val="00FC2F18"/>
    <w:rsid w:val="00FC3EC3"/>
    <w:rsid w:val="00FC408F"/>
    <w:rsid w:val="00FC42D4"/>
    <w:rsid w:val="00FC44FE"/>
    <w:rsid w:val="00FC4D7E"/>
    <w:rsid w:val="00FC6062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6EFE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  <w:style w:type="character" w:styleId="af4">
    <w:name w:val="Strong"/>
    <w:basedOn w:val="a1"/>
    <w:uiPriority w:val="22"/>
    <w:qFormat/>
    <w:rsid w:val="00D541DA"/>
    <w:rPr>
      <w:b/>
      <w:bCs/>
    </w:rPr>
  </w:style>
  <w:style w:type="paragraph" w:customStyle="1" w:styleId="EQ">
    <w:name w:val="EQ"/>
    <w:basedOn w:val="a"/>
    <w:next w:val="a"/>
    <w:link w:val="EQChar"/>
    <w:qFormat/>
    <w:rsid w:val="00373FAB"/>
    <w:pPr>
      <w:keepLines/>
      <w:tabs>
        <w:tab w:val="center" w:pos="4536"/>
        <w:tab w:val="right" w:pos="9072"/>
      </w:tabs>
      <w:spacing w:after="180"/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373FAB"/>
    <w:rPr>
      <w:rFonts w:ascii="Times New Roman" w:eastAsia="SimSun" w:hAnsi="Times New Roman"/>
      <w:noProof/>
      <w:lang w:val="en-GB" w:eastAsia="en-US"/>
    </w:rPr>
  </w:style>
  <w:style w:type="paragraph" w:styleId="af5">
    <w:name w:val="No Spacing"/>
    <w:uiPriority w:val="1"/>
    <w:qFormat/>
    <w:rsid w:val="00070EA3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uiPriority w:val="99"/>
    <w:rsid w:val="0008412D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1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1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1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2576E-D4B0-44CD-9FDA-5B862BBBE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Suhwan Lim</cp:lastModifiedBy>
  <cp:revision>3</cp:revision>
  <cp:lastPrinted>2019-11-07T04:16:00Z</cp:lastPrinted>
  <dcterms:created xsi:type="dcterms:W3CDTF">2021-01-14T08:27:00Z</dcterms:created>
  <dcterms:modified xsi:type="dcterms:W3CDTF">2021-01-14T08:40:00Z</dcterms:modified>
</cp:coreProperties>
</file>